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2A" w:rsidRPr="004F6362" w:rsidRDefault="00A67C17" w:rsidP="008A7B40">
      <w:pPr>
        <w:shd w:val="clear" w:color="auto" w:fill="FBE4D5" w:themeFill="accent2" w:themeFillTint="33"/>
        <w:jc w:val="center"/>
        <w:rPr>
          <w:rFonts w:ascii="XCCW Joined 12a" w:hAnsi="XCCW Joined 12a"/>
          <w:b/>
          <w:sz w:val="20"/>
          <w:szCs w:val="20"/>
          <w:u w:val="single"/>
          <w:lang w:val="en-US"/>
        </w:rPr>
      </w:pPr>
      <w:r w:rsidRPr="004F6362">
        <w:rPr>
          <w:rFonts w:ascii="XCCW Joined 12a" w:hAnsi="XCCW Joined 12a"/>
          <w:b/>
          <w:noProof/>
          <w:sz w:val="20"/>
          <w:szCs w:val="20"/>
          <w:u w:val="single"/>
          <w:bdr w:val="single" w:sz="4" w:space="0" w:color="auto"/>
          <w:lang w:eastAsia="en-GB"/>
        </w:rPr>
        <w:drawing>
          <wp:anchor distT="0" distB="0" distL="114300" distR="114300" simplePos="0" relativeHeight="251658240" behindDoc="0" locked="0" layoutInCell="1" allowOverlap="1" wp14:anchorId="667F4878" wp14:editId="3C0C121D">
            <wp:simplePos x="0" y="0"/>
            <wp:positionH relativeFrom="margin">
              <wp:align>right</wp:align>
            </wp:positionH>
            <wp:positionV relativeFrom="paragraph">
              <wp:posOffset>-301625</wp:posOffset>
            </wp:positionV>
            <wp:extent cx="577215" cy="568325"/>
            <wp:effectExtent l="0" t="0" r="0" b="3175"/>
            <wp:wrapNone/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ABB" w:rsidRPr="004F6362">
        <w:rPr>
          <w:rFonts w:ascii="XCCW Joined 12a" w:hAnsi="XCCW Joined 12a"/>
          <w:b/>
          <w:sz w:val="20"/>
          <w:szCs w:val="20"/>
          <w:u w:val="single"/>
          <w:bdr w:val="single" w:sz="4" w:space="0" w:color="auto"/>
          <w:lang w:val="en-US"/>
        </w:rPr>
        <w:t>Science Knowledge Organiser</w:t>
      </w:r>
      <w:r w:rsidR="003300BC" w:rsidRPr="004F6362">
        <w:rPr>
          <w:rFonts w:ascii="XCCW Joined 12a" w:hAnsi="XCCW Joined 12a"/>
          <w:b/>
          <w:sz w:val="20"/>
          <w:szCs w:val="20"/>
          <w:u w:val="single"/>
          <w:bdr w:val="single" w:sz="4" w:space="0" w:color="auto"/>
          <w:lang w:val="en-US"/>
        </w:rPr>
        <w:t xml:space="preserve">   </w:t>
      </w:r>
      <w:r w:rsidR="00A92BEB" w:rsidRPr="004F6362">
        <w:rPr>
          <w:rFonts w:ascii="XCCW Joined 12a" w:hAnsi="XCCW Joined 12a"/>
          <w:b/>
          <w:sz w:val="20"/>
          <w:szCs w:val="20"/>
          <w:u w:val="single"/>
          <w:bdr w:val="single" w:sz="4" w:space="0" w:color="auto"/>
          <w:lang w:val="en-US"/>
        </w:rPr>
        <w:t>Year 2</w:t>
      </w:r>
      <w:r w:rsidR="006F4ABB" w:rsidRPr="004F6362">
        <w:rPr>
          <w:rFonts w:ascii="XCCW Joined 12a" w:hAnsi="XCCW Joined 12a"/>
          <w:b/>
          <w:sz w:val="20"/>
          <w:szCs w:val="20"/>
          <w:u w:val="single"/>
          <w:bdr w:val="single" w:sz="4" w:space="0" w:color="auto"/>
          <w:lang w:val="en-US"/>
        </w:rPr>
        <w:t xml:space="preserve"> </w:t>
      </w:r>
      <w:r w:rsidR="00ED5914" w:rsidRPr="004F6362">
        <w:rPr>
          <w:rFonts w:ascii="XCCW Joined 12a" w:hAnsi="XCCW Joined 12a"/>
          <w:b/>
          <w:sz w:val="20"/>
          <w:szCs w:val="20"/>
          <w:u w:val="single"/>
          <w:bdr w:val="single" w:sz="4" w:space="0" w:color="auto"/>
          <w:lang w:val="en-US"/>
        </w:rPr>
        <w:t>–</w:t>
      </w:r>
      <w:r w:rsidR="006F4ABB" w:rsidRPr="004F6362">
        <w:rPr>
          <w:rFonts w:ascii="XCCW Joined 12a" w:hAnsi="XCCW Joined 12a"/>
          <w:b/>
          <w:sz w:val="20"/>
          <w:szCs w:val="20"/>
          <w:u w:val="single"/>
          <w:bdr w:val="single" w:sz="4" w:space="0" w:color="auto"/>
          <w:lang w:val="en-US"/>
        </w:rPr>
        <w:t xml:space="preserve"> </w:t>
      </w:r>
      <w:r w:rsidR="00BB048C">
        <w:rPr>
          <w:rFonts w:ascii="XCCW Joined 12a" w:hAnsi="XCCW Joined 12a"/>
          <w:b/>
          <w:sz w:val="20"/>
          <w:szCs w:val="20"/>
          <w:u w:val="single"/>
          <w:bdr w:val="single" w:sz="4" w:space="0" w:color="auto"/>
          <w:lang w:val="en-US"/>
        </w:rPr>
        <w:t>Materials – Good Choices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067"/>
        <w:gridCol w:w="1701"/>
      </w:tblGrid>
      <w:tr w:rsidR="00EC4A44" w:rsidRPr="00F3686B" w:rsidTr="00F3686B">
        <w:trPr>
          <w:trHeight w:val="318"/>
        </w:trPr>
        <w:tc>
          <w:tcPr>
            <w:tcW w:w="9067" w:type="dxa"/>
            <w:shd w:val="clear" w:color="auto" w:fill="DEEAF6" w:themeFill="accent5" w:themeFillTint="33"/>
          </w:tcPr>
          <w:p w:rsidR="006F4ABB" w:rsidRPr="00F3686B" w:rsidRDefault="006F4ABB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6F4ABB" w:rsidRPr="00F3686B" w:rsidRDefault="00BB048C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Can you describe the object</w:t>
            </w:r>
            <w:r w:rsidR="008441F6"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?</w:t>
            </w:r>
          </w:p>
          <w:p w:rsidR="006F4ABB" w:rsidRPr="00F3686B" w:rsidRDefault="006F4ABB" w:rsidP="006F4ABB">
            <w:p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Key learning;</w:t>
            </w:r>
          </w:p>
          <w:p w:rsidR="00ED5914" w:rsidRPr="00F3686B" w:rsidRDefault="00BB048C" w:rsidP="00B51F48">
            <w:pPr>
              <w:pStyle w:val="ListParagraph"/>
              <w:numPr>
                <w:ilvl w:val="0"/>
                <w:numId w:val="2"/>
              </w:num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</w:rPr>
              <w:t>We use the word ‘property’ to describe what a material is like</w:t>
            </w:r>
            <w:r w:rsidR="003F58B7" w:rsidRPr="00F3686B">
              <w:rPr>
                <w:rFonts w:ascii="XCCW Joined 12a" w:hAnsi="XCCW Joined 12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F4ABB" w:rsidRPr="00F3686B" w:rsidRDefault="00856C80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0BD9EEE" wp14:editId="1586ECC7">
                  <wp:simplePos x="0" y="0"/>
                  <wp:positionH relativeFrom="margin">
                    <wp:posOffset>353695</wp:posOffset>
                  </wp:positionH>
                  <wp:positionV relativeFrom="paragraph">
                    <wp:posOffset>64135</wp:posOffset>
                  </wp:positionV>
                  <wp:extent cx="457200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700" y="20279"/>
                      <wp:lineTo x="2070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67C17" w:rsidRPr="00F3686B" w:rsidRDefault="00A67C17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</w:p>
          <w:p w:rsidR="00A67C17" w:rsidRPr="00F3686B" w:rsidRDefault="00ED5914" w:rsidP="00A67C17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Grouping &amp; Classifying</w:t>
            </w:r>
          </w:p>
        </w:tc>
      </w:tr>
      <w:tr w:rsidR="00EC4A44" w:rsidRPr="00F3686B" w:rsidTr="00F3686B">
        <w:trPr>
          <w:trHeight w:val="311"/>
        </w:trPr>
        <w:tc>
          <w:tcPr>
            <w:tcW w:w="9067" w:type="dxa"/>
            <w:shd w:val="clear" w:color="auto" w:fill="FFF2CC" w:themeFill="accent4" w:themeFillTint="33"/>
          </w:tcPr>
          <w:p w:rsidR="006000EF" w:rsidRPr="00F3686B" w:rsidRDefault="006000EF" w:rsidP="006000EF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6F4ABB" w:rsidRPr="00F3686B" w:rsidRDefault="00BB048C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What material is it made of</w:t>
            </w:r>
            <w:r w:rsidR="008441F6"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?</w:t>
            </w:r>
          </w:p>
          <w:p w:rsidR="006000EF" w:rsidRPr="00F3686B" w:rsidRDefault="006000EF" w:rsidP="006000EF">
            <w:p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Key learning;</w:t>
            </w:r>
          </w:p>
          <w:p w:rsidR="00E037D9" w:rsidRPr="00F3686B" w:rsidRDefault="00B2209B" w:rsidP="00B2209B">
            <w:pPr>
              <w:pStyle w:val="ListParagraph"/>
              <w:numPr>
                <w:ilvl w:val="0"/>
                <w:numId w:val="3"/>
              </w:num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</w:rPr>
              <w:t xml:space="preserve">Some objects are 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>made of more than one material, for example, a pair of scissors have metal cutting blades and plastic handles.</w:t>
            </w:r>
          </w:p>
        </w:tc>
        <w:tc>
          <w:tcPr>
            <w:tcW w:w="1701" w:type="dxa"/>
          </w:tcPr>
          <w:p w:rsidR="00F3686B" w:rsidRPr="00F3686B" w:rsidRDefault="00F3686B" w:rsidP="00F3686B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75E5527" wp14:editId="58F59973">
                  <wp:simplePos x="0" y="0"/>
                  <wp:positionH relativeFrom="margin">
                    <wp:posOffset>381000</wp:posOffset>
                  </wp:positionH>
                  <wp:positionV relativeFrom="paragraph">
                    <wp:posOffset>49530</wp:posOffset>
                  </wp:positionV>
                  <wp:extent cx="457200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700" y="20279"/>
                      <wp:lineTo x="207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686B" w:rsidRPr="00F3686B" w:rsidRDefault="00F3686B" w:rsidP="00F3686B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</w:p>
          <w:p w:rsidR="00670419" w:rsidRPr="00F3686B" w:rsidRDefault="00F3686B" w:rsidP="00F3686B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Grouping &amp; Classifying</w:t>
            </w:r>
          </w:p>
        </w:tc>
      </w:tr>
      <w:tr w:rsidR="00EC4A44" w:rsidRPr="00F3686B" w:rsidTr="00F3686B">
        <w:trPr>
          <w:trHeight w:val="318"/>
        </w:trPr>
        <w:tc>
          <w:tcPr>
            <w:tcW w:w="9067" w:type="dxa"/>
            <w:shd w:val="clear" w:color="auto" w:fill="DEEAF6" w:themeFill="accent5" w:themeFillTint="33"/>
          </w:tcPr>
          <w:p w:rsidR="006F4ABB" w:rsidRPr="00F3686B" w:rsidRDefault="00670419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B96D42" w:rsidRPr="00F3686B" w:rsidRDefault="00BB048C" w:rsidP="00B96D42">
            <w:pPr>
              <w:jc w:val="center"/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Is that a good choice of material?</w:t>
            </w:r>
          </w:p>
          <w:p w:rsidR="00B96D42" w:rsidRPr="00F3686B" w:rsidRDefault="00B96D42" w:rsidP="000D2C08">
            <w:p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Key learning;</w:t>
            </w:r>
          </w:p>
          <w:p w:rsidR="00B96D42" w:rsidRPr="00F3686B" w:rsidRDefault="00B2209B" w:rsidP="00B2209B">
            <w:pPr>
              <w:pStyle w:val="ListParagraph"/>
              <w:numPr>
                <w:ilvl w:val="0"/>
                <w:numId w:val="4"/>
              </w:num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</w:rPr>
              <w:t>G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>lass is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 xml:space="preserve"> not 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 xml:space="preserve">a good choice of material for a jumper 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 xml:space="preserve">because 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 xml:space="preserve">it is rigid, transparent and breaks easily. 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>Wool is a good material because it is flexible, washable and soft</w:t>
            </w:r>
          </w:p>
        </w:tc>
        <w:tc>
          <w:tcPr>
            <w:tcW w:w="1701" w:type="dxa"/>
          </w:tcPr>
          <w:p w:rsidR="000A2C71" w:rsidRPr="00F3686B" w:rsidRDefault="00F3686B" w:rsidP="000D2C08">
            <w:p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noProof/>
                <w:sz w:val="18"/>
                <w:szCs w:val="18"/>
                <w:u w:val="single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5DDD8C9D" wp14:editId="17684532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29845</wp:posOffset>
                  </wp:positionV>
                  <wp:extent cx="5334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829" y="20769"/>
                      <wp:lineTo x="20829" y="0"/>
                      <wp:lineTo x="0" y="0"/>
                    </wp:wrapPolygon>
                  </wp:wrapTight>
                  <wp:docPr id="23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1F6"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 xml:space="preserve"> </w:t>
            </w: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Observation over time</w:t>
            </w:r>
          </w:p>
        </w:tc>
      </w:tr>
      <w:tr w:rsidR="00EC4A44" w:rsidRPr="00F3686B" w:rsidTr="00F3686B">
        <w:trPr>
          <w:trHeight w:val="311"/>
        </w:trPr>
        <w:tc>
          <w:tcPr>
            <w:tcW w:w="9067" w:type="dxa"/>
            <w:shd w:val="clear" w:color="auto" w:fill="FFF2CC" w:themeFill="accent4" w:themeFillTint="33"/>
          </w:tcPr>
          <w:p w:rsidR="006F4ABB" w:rsidRPr="00F3686B" w:rsidRDefault="00670419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B96D42" w:rsidRPr="00F3686B" w:rsidRDefault="00BB048C" w:rsidP="00B96D42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Which materials are good for toddlers dungarees</w:t>
            </w:r>
            <w:r w:rsidR="008441F6"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?</w:t>
            </w:r>
          </w:p>
          <w:p w:rsidR="00B96D42" w:rsidRPr="00F3686B" w:rsidRDefault="00B96D42" w:rsidP="00B96D42">
            <w:pPr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Key learning;</w:t>
            </w:r>
          </w:p>
          <w:p w:rsidR="00E32EF5" w:rsidRPr="00F3686B" w:rsidRDefault="00B2209B" w:rsidP="00B51F48">
            <w:pPr>
              <w:pStyle w:val="ListParagraph"/>
              <w:numPr>
                <w:ilvl w:val="0"/>
                <w:numId w:val="4"/>
              </w:numPr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</w:rPr>
              <w:t>Toddlers dungarees need to be hardwearing because they fall over a lot.</w:t>
            </w:r>
            <w:r w:rsidR="00E32EF5" w:rsidRPr="00F3686B">
              <w:rPr>
                <w:rFonts w:ascii="XCCW Joined 12a" w:hAnsi="XCCW Joined 12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F4ABB" w:rsidRPr="00F3686B" w:rsidRDefault="00F3686B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</w:rPr>
              <w:drawing>
                <wp:inline distT="0" distB="0" distL="0" distR="0" wp14:anchorId="771910E4" wp14:editId="6D91E4ED">
                  <wp:extent cx="552450" cy="536997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89" cy="54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419" w:rsidRPr="00F3686B" w:rsidRDefault="00F3686B" w:rsidP="00B51F48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comparative fair testing</w:t>
            </w:r>
          </w:p>
        </w:tc>
      </w:tr>
      <w:tr w:rsidR="008441F6" w:rsidRPr="00F3686B" w:rsidTr="00F3686B">
        <w:trPr>
          <w:trHeight w:val="311"/>
        </w:trPr>
        <w:tc>
          <w:tcPr>
            <w:tcW w:w="9067" w:type="dxa"/>
            <w:shd w:val="clear" w:color="auto" w:fill="D9E2F3" w:themeFill="accent1" w:themeFillTint="33"/>
          </w:tcPr>
          <w:p w:rsidR="008441F6" w:rsidRPr="00F3686B" w:rsidRDefault="008441F6" w:rsidP="008441F6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8441F6" w:rsidRPr="00F3686B" w:rsidRDefault="00BB048C" w:rsidP="008441F6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What fabric will make a bedroom dark</w:t>
            </w:r>
            <w:r w:rsidR="008441F6"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?</w:t>
            </w:r>
          </w:p>
          <w:p w:rsidR="008441F6" w:rsidRPr="00F3686B" w:rsidRDefault="001B67DC" w:rsidP="000D2C08">
            <w:pPr>
              <w:pStyle w:val="ListParagraph"/>
              <w:numPr>
                <w:ilvl w:val="0"/>
                <w:numId w:val="9"/>
              </w:numPr>
              <w:rPr>
                <w:rFonts w:ascii="XCCW Joined 12a" w:hAnsi="XCCW Joined 12a"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  <w:lang w:val="en-US"/>
              </w:rPr>
              <w:t xml:space="preserve">A variety of materials are needed to test fairly </w:t>
            </w:r>
          </w:p>
          <w:p w:rsidR="001B67DC" w:rsidRPr="00F3686B" w:rsidRDefault="001B67DC" w:rsidP="000D2C08">
            <w:pPr>
              <w:pStyle w:val="ListParagraph"/>
              <w:numPr>
                <w:ilvl w:val="0"/>
                <w:numId w:val="9"/>
              </w:numPr>
              <w:rPr>
                <w:rFonts w:ascii="XCCW Joined 12a" w:hAnsi="XCCW Joined 12a"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  <w:lang w:val="en-US"/>
              </w:rPr>
              <w:t>They need to be ordered from the one that lets least light through to the one that lets most light through.</w:t>
            </w:r>
          </w:p>
        </w:tc>
        <w:tc>
          <w:tcPr>
            <w:tcW w:w="1701" w:type="dxa"/>
          </w:tcPr>
          <w:p w:rsidR="008441F6" w:rsidRPr="00F3686B" w:rsidRDefault="00F3686B" w:rsidP="006F4ABB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</w:rPr>
              <w:drawing>
                <wp:inline distT="0" distB="0" distL="0" distR="0" wp14:anchorId="31B0E9E7" wp14:editId="6B0A1BDB">
                  <wp:extent cx="552450" cy="536997"/>
                  <wp:effectExtent l="0" t="0" r="0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89" cy="54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41F6" w:rsidRPr="00F3686B" w:rsidRDefault="00F3686B" w:rsidP="000D2C08">
            <w:pPr>
              <w:jc w:val="center"/>
              <w:rPr>
                <w:rFonts w:ascii="XCCW Joined 12a" w:hAnsi="XCCW Joined 12a"/>
                <w:b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comparative fair testing</w:t>
            </w:r>
          </w:p>
        </w:tc>
      </w:tr>
      <w:tr w:rsidR="00BB048C" w:rsidRPr="00F3686B" w:rsidTr="00F3686B">
        <w:trPr>
          <w:trHeight w:val="311"/>
        </w:trPr>
        <w:tc>
          <w:tcPr>
            <w:tcW w:w="9067" w:type="dxa"/>
            <w:shd w:val="clear" w:color="auto" w:fill="FFF2CC" w:themeFill="accent4" w:themeFillTint="33"/>
          </w:tcPr>
          <w:p w:rsidR="00BB048C" w:rsidRPr="00F3686B" w:rsidRDefault="00BB048C" w:rsidP="00BB048C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BB048C" w:rsidRPr="00F3686B" w:rsidRDefault="00BB048C" w:rsidP="00BB048C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 xml:space="preserve">What </w:t>
            </w: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shall we use to make a teabag</w:t>
            </w: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?</w:t>
            </w:r>
          </w:p>
          <w:p w:rsidR="00BB048C" w:rsidRPr="00F3686B" w:rsidRDefault="001B67DC" w:rsidP="001B67D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XCCW Joined 12a" w:hAnsi="XCCW Joined 12a"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  <w:lang w:val="en-US"/>
              </w:rPr>
              <w:t xml:space="preserve">a good teabag needs 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>to not be waterproof, that it needs to be strong even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 xml:space="preserve"> when wet, that it should be fl</w:t>
            </w:r>
            <w:r w:rsidRPr="00F3686B">
              <w:rPr>
                <w:rFonts w:ascii="XCCW Joined 12a" w:hAnsi="XCCW Joined 12a"/>
                <w:sz w:val="18"/>
                <w:szCs w:val="18"/>
              </w:rPr>
              <w:t>exible enough and not absorb too much water</w:t>
            </w:r>
          </w:p>
        </w:tc>
        <w:tc>
          <w:tcPr>
            <w:tcW w:w="1701" w:type="dxa"/>
          </w:tcPr>
          <w:p w:rsidR="00BB048C" w:rsidRPr="00F3686B" w:rsidRDefault="00F3686B" w:rsidP="006F4ABB">
            <w:pPr>
              <w:jc w:val="center"/>
              <w:rPr>
                <w:rFonts w:ascii="XCCW Joined 12a" w:hAnsi="XCCW Joined 12a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3686B">
              <w:rPr>
                <w:rFonts w:ascii="XCCW Joined 12a" w:hAnsi="XCCW Joined 12a"/>
                <w:b/>
                <w:noProof/>
                <w:sz w:val="18"/>
                <w:szCs w:val="18"/>
                <w:u w:val="single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65A430E" wp14:editId="5FCB53D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5334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829" y="20769"/>
                      <wp:lineTo x="20829" y="0"/>
                      <wp:lineTo x="0" y="0"/>
                    </wp:wrapPolygon>
                  </wp:wrapTight>
                  <wp:docPr id="4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Observation over time</w:t>
            </w:r>
          </w:p>
        </w:tc>
      </w:tr>
      <w:tr w:rsidR="00BB048C" w:rsidRPr="00F3686B" w:rsidTr="00F3686B">
        <w:trPr>
          <w:trHeight w:val="311"/>
        </w:trPr>
        <w:tc>
          <w:tcPr>
            <w:tcW w:w="9067" w:type="dxa"/>
            <w:shd w:val="clear" w:color="auto" w:fill="D9E2F3" w:themeFill="accent1" w:themeFillTint="33"/>
          </w:tcPr>
          <w:p w:rsidR="00BB048C" w:rsidRPr="00F3686B" w:rsidRDefault="00BB048C" w:rsidP="00BB048C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BB048C" w:rsidRPr="00F3686B" w:rsidRDefault="00BB048C" w:rsidP="00BB048C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Which is the bounciest ball</w:t>
            </w:r>
          </w:p>
          <w:p w:rsidR="00BB048C" w:rsidRPr="00F3686B" w:rsidRDefault="001B67DC" w:rsidP="001B67D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XCCW Joined 12a" w:hAnsi="XCCW Joined 12a"/>
                <w:sz w:val="18"/>
                <w:szCs w:val="18"/>
              </w:rPr>
            </w:pPr>
            <w:r w:rsidRPr="00F3686B">
              <w:rPr>
                <w:rFonts w:ascii="XCCW Joined 12a" w:hAnsi="XCCW Joined 12a"/>
                <w:sz w:val="18"/>
                <w:szCs w:val="18"/>
              </w:rPr>
              <w:t>For some games the balls need to be able to bounce, for other games the bounce is less important</w:t>
            </w:r>
          </w:p>
          <w:p w:rsidR="001B67DC" w:rsidRPr="00F3686B" w:rsidRDefault="001B67DC" w:rsidP="001B67DC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</w:rPr>
              <w:t>rubber balls are made from the same material as elastic</w:t>
            </w:r>
          </w:p>
        </w:tc>
        <w:tc>
          <w:tcPr>
            <w:tcW w:w="1701" w:type="dxa"/>
          </w:tcPr>
          <w:p w:rsidR="00F3686B" w:rsidRPr="00F3686B" w:rsidRDefault="00F3686B" w:rsidP="006F4ABB">
            <w:pPr>
              <w:jc w:val="center"/>
              <w:rPr>
                <w:rFonts w:ascii="XCCW Joined 12a" w:hAnsi="XCCW Joined 12a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</w:rPr>
              <w:drawing>
                <wp:inline distT="0" distB="0" distL="0" distR="0" wp14:anchorId="0F9F9557" wp14:editId="7830E100">
                  <wp:extent cx="552450" cy="53699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89" cy="54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048C" w:rsidRPr="00F3686B" w:rsidRDefault="00F3686B" w:rsidP="00F3686B">
            <w:pPr>
              <w:jc w:val="center"/>
              <w:rPr>
                <w:rFonts w:ascii="XCCW Joined 12a" w:hAnsi="XCCW Joined 12a"/>
                <w:sz w:val="18"/>
                <w:szCs w:val="18"/>
                <w:lang w:eastAsia="en-GB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comparative fair testing</w:t>
            </w:r>
          </w:p>
        </w:tc>
      </w:tr>
      <w:tr w:rsidR="00BB048C" w:rsidRPr="00F3686B" w:rsidTr="00F3686B">
        <w:trPr>
          <w:trHeight w:val="311"/>
        </w:trPr>
        <w:tc>
          <w:tcPr>
            <w:tcW w:w="9067" w:type="dxa"/>
            <w:shd w:val="clear" w:color="auto" w:fill="FFF2CC" w:themeFill="accent4" w:themeFillTint="33"/>
          </w:tcPr>
          <w:p w:rsidR="00BB048C" w:rsidRPr="00F3686B" w:rsidRDefault="00BB048C" w:rsidP="00BB048C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  <w:t>Question for Learning;</w:t>
            </w:r>
          </w:p>
          <w:p w:rsidR="00BB048C" w:rsidRPr="00F3686B" w:rsidRDefault="00BB048C" w:rsidP="00BB048C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 xml:space="preserve">What </w:t>
            </w:r>
            <w:r w:rsidRPr="00F3686B">
              <w:rPr>
                <w:rFonts w:ascii="XCCW Joined 12a" w:hAnsi="XCCW Joined 12a"/>
                <w:b/>
                <w:sz w:val="18"/>
                <w:szCs w:val="18"/>
                <w:highlight w:val="yellow"/>
                <w:u w:val="single"/>
                <w:lang w:val="en-US"/>
              </w:rPr>
              <w:t>can you invent?</w:t>
            </w:r>
          </w:p>
          <w:p w:rsidR="00BB048C" w:rsidRPr="00F3686B" w:rsidRDefault="00F3686B" w:rsidP="00F3686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XCCW Joined 12a" w:hAnsi="XCCW Joined 12a"/>
                <w:sz w:val="18"/>
                <w:szCs w:val="18"/>
                <w:lang w:val="en-US"/>
              </w:rPr>
            </w:pPr>
            <w:r w:rsidRPr="00F3686B">
              <w:rPr>
                <w:rFonts w:ascii="XCCW Joined 12a" w:hAnsi="XCCW Joined 12a"/>
                <w:sz w:val="18"/>
                <w:szCs w:val="18"/>
                <w:lang w:val="en-US"/>
              </w:rPr>
              <w:t xml:space="preserve">John Dunlop invented air-filled tyres  </w:t>
            </w:r>
          </w:p>
          <w:p w:rsidR="001B67DC" w:rsidRPr="00F3686B" w:rsidRDefault="001B67DC" w:rsidP="00BB048C">
            <w:pPr>
              <w:jc w:val="center"/>
              <w:rPr>
                <w:rFonts w:ascii="XCCW Joined 12a" w:hAnsi="XCCW Joined 12a"/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BB048C" w:rsidRPr="00F3686B" w:rsidRDefault="00F3686B" w:rsidP="006F4ABB">
            <w:pPr>
              <w:jc w:val="center"/>
              <w:rPr>
                <w:rFonts w:ascii="XCCW Joined 12a" w:hAnsi="XCCW Joined 12a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F3686B">
              <w:rPr>
                <w:rFonts w:ascii="XCCW Joined 12a" w:hAnsi="XCCW Joined 12a"/>
                <w:b/>
                <w:noProof/>
                <w:sz w:val="18"/>
                <w:szCs w:val="18"/>
                <w:u w:val="single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65A430E" wp14:editId="5FCB53D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24765</wp:posOffset>
                  </wp:positionV>
                  <wp:extent cx="5334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829" y="20769"/>
                      <wp:lineTo x="20829" y="0"/>
                      <wp:lineTo x="0" y="0"/>
                    </wp:wrapPolygon>
                  </wp:wrapTight>
                  <wp:docPr id="5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686B">
              <w:rPr>
                <w:rFonts w:ascii="XCCW Joined 12a" w:hAnsi="XCCW Joined 12a"/>
                <w:b/>
                <w:sz w:val="18"/>
                <w:szCs w:val="18"/>
                <w:lang w:val="en-US"/>
              </w:rPr>
              <w:t>Observation over time</w:t>
            </w:r>
          </w:p>
        </w:tc>
        <w:bookmarkStart w:id="0" w:name="_GoBack"/>
        <w:bookmarkEnd w:id="0"/>
      </w:tr>
    </w:tbl>
    <w:p w:rsidR="006F4ABB" w:rsidRPr="00F3686B" w:rsidRDefault="002700F5" w:rsidP="0081737A">
      <w:pPr>
        <w:rPr>
          <w:rFonts w:ascii="XCCW Joined 12a" w:hAnsi="XCCW Joined 12a"/>
          <w:b/>
          <w:sz w:val="18"/>
          <w:szCs w:val="18"/>
          <w:u w:val="single"/>
          <w:lang w:val="en-US"/>
        </w:rPr>
      </w:pPr>
      <w:r>
        <w:rPr>
          <w:rFonts w:ascii="XCCW Joined 12a" w:hAnsi="XCCW Joined 12a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80768" behindDoc="1" locked="0" layoutInCell="1" allowOverlap="1" wp14:anchorId="1507EBF0" wp14:editId="6BF30C35">
            <wp:simplePos x="0" y="0"/>
            <wp:positionH relativeFrom="page">
              <wp:posOffset>5045710</wp:posOffset>
            </wp:positionH>
            <wp:positionV relativeFrom="paragraph">
              <wp:posOffset>7620</wp:posOffset>
            </wp:positionV>
            <wp:extent cx="2225040" cy="829945"/>
            <wp:effectExtent l="0" t="0" r="3810" b="8255"/>
            <wp:wrapTight wrapText="bothSides">
              <wp:wrapPolygon edited="0">
                <wp:start x="0" y="0"/>
                <wp:lineTo x="0" y="21319"/>
                <wp:lineTo x="21452" y="21319"/>
                <wp:lineTo x="2145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BFC" w:rsidRPr="00F3686B">
        <w:rPr>
          <w:rFonts w:ascii="XCCW Joined 12a" w:hAnsi="XCCW Joined 12a"/>
          <w:b/>
          <w:sz w:val="18"/>
          <w:szCs w:val="18"/>
          <w:u w:val="single"/>
          <w:lang w:val="en-US"/>
        </w:rPr>
        <w:t>Key Words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95"/>
        <w:gridCol w:w="6373"/>
      </w:tblGrid>
      <w:tr w:rsidR="003300BC" w:rsidRPr="00F3686B" w:rsidTr="002700F5">
        <w:trPr>
          <w:trHeight w:val="214"/>
        </w:trPr>
        <w:tc>
          <w:tcPr>
            <w:tcW w:w="4395" w:type="dxa"/>
            <w:shd w:val="clear" w:color="auto" w:fill="E2EFD9" w:themeFill="accent6" w:themeFillTint="33"/>
          </w:tcPr>
          <w:p w:rsidR="003300BC" w:rsidRPr="00F3686B" w:rsidRDefault="00531844" w:rsidP="00214903">
            <w:pPr>
              <w:rPr>
                <w:rFonts w:ascii="XCCW Joined 12a" w:hAnsi="XCCW Joined 12a"/>
                <w:b/>
                <w:sz w:val="18"/>
                <w:szCs w:val="18"/>
              </w:rPr>
            </w:pPr>
            <w:r>
              <w:rPr>
                <w:rFonts w:ascii="XCCW Joined 12a" w:hAnsi="XCCW Joined 12a"/>
                <w:b/>
                <w:sz w:val="18"/>
                <w:szCs w:val="18"/>
              </w:rPr>
              <w:t>various</w:t>
            </w:r>
          </w:p>
        </w:tc>
        <w:tc>
          <w:tcPr>
            <w:tcW w:w="6373" w:type="dxa"/>
            <w:shd w:val="clear" w:color="auto" w:fill="E2EFD9" w:themeFill="accent6" w:themeFillTint="33"/>
          </w:tcPr>
          <w:p w:rsidR="003300BC" w:rsidRPr="00531844" w:rsidRDefault="00531844" w:rsidP="00214903">
            <w:pPr>
              <w:rPr>
                <w:rFonts w:ascii="XCCW Joined 12a" w:hAnsi="XCCW Joined 12a"/>
                <w:sz w:val="18"/>
                <w:szCs w:val="18"/>
              </w:rPr>
            </w:pPr>
            <w:r w:rsidRPr="00531844">
              <w:rPr>
                <w:rFonts w:ascii="XCCW Joined 12a" w:hAnsi="XCCW Joined 12a" w:cs="Arial"/>
                <w:color w:val="040C28"/>
                <w:sz w:val="18"/>
                <w:szCs w:val="18"/>
              </w:rPr>
              <w:t>of different kinds, as two or more things; differing one from another</w:t>
            </w:r>
          </w:p>
        </w:tc>
      </w:tr>
      <w:tr w:rsidR="003300BC" w:rsidRPr="00F3686B" w:rsidTr="002700F5">
        <w:trPr>
          <w:trHeight w:val="208"/>
        </w:trPr>
        <w:tc>
          <w:tcPr>
            <w:tcW w:w="4395" w:type="dxa"/>
            <w:shd w:val="clear" w:color="auto" w:fill="E2EFD9" w:themeFill="accent6" w:themeFillTint="33"/>
          </w:tcPr>
          <w:p w:rsidR="003300BC" w:rsidRPr="00F3686B" w:rsidRDefault="00531844" w:rsidP="00214903">
            <w:pPr>
              <w:rPr>
                <w:rFonts w:ascii="XCCW Joined 12a" w:hAnsi="XCCW Joined 12a"/>
                <w:b/>
                <w:sz w:val="18"/>
                <w:szCs w:val="18"/>
              </w:rPr>
            </w:pPr>
            <w:r>
              <w:rPr>
                <w:rFonts w:ascii="XCCW Joined 12a" w:hAnsi="XCCW Joined 12a"/>
                <w:b/>
                <w:sz w:val="18"/>
                <w:szCs w:val="18"/>
              </w:rPr>
              <w:t>absorbent</w:t>
            </w:r>
            <w:r w:rsidR="008441F6" w:rsidRPr="00F3686B">
              <w:rPr>
                <w:rFonts w:ascii="XCCW Joined 12a" w:hAnsi="XCCW Joined 12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3" w:type="dxa"/>
            <w:shd w:val="clear" w:color="auto" w:fill="E2EFD9" w:themeFill="accent6" w:themeFillTint="33"/>
          </w:tcPr>
          <w:p w:rsidR="003300BC" w:rsidRPr="00531844" w:rsidRDefault="00531844" w:rsidP="00214903">
            <w:pPr>
              <w:rPr>
                <w:rFonts w:ascii="XCCW Joined 12a" w:hAnsi="XCCW Joined 12a"/>
                <w:sz w:val="18"/>
                <w:szCs w:val="18"/>
              </w:rPr>
            </w:pPr>
            <w:r w:rsidRPr="00531844">
              <w:rPr>
                <w:rFonts w:ascii="XCCW Joined 12a" w:hAnsi="XCCW Joined 12a" w:cs="Arial"/>
                <w:color w:val="040C28"/>
                <w:sz w:val="18"/>
                <w:szCs w:val="18"/>
              </w:rPr>
              <w:t>different types of materials which can soak up liquid</w:t>
            </w:r>
          </w:p>
        </w:tc>
      </w:tr>
      <w:tr w:rsidR="003300BC" w:rsidRPr="00F3686B" w:rsidTr="002700F5">
        <w:trPr>
          <w:trHeight w:val="214"/>
        </w:trPr>
        <w:tc>
          <w:tcPr>
            <w:tcW w:w="4395" w:type="dxa"/>
            <w:shd w:val="clear" w:color="auto" w:fill="E2EFD9" w:themeFill="accent6" w:themeFillTint="33"/>
          </w:tcPr>
          <w:p w:rsidR="003300BC" w:rsidRPr="00F3686B" w:rsidRDefault="00531844" w:rsidP="00214903">
            <w:pPr>
              <w:rPr>
                <w:rFonts w:ascii="XCCW Joined 12a" w:hAnsi="XCCW Joined 12a"/>
                <w:b/>
                <w:sz w:val="18"/>
                <w:szCs w:val="18"/>
              </w:rPr>
            </w:pPr>
            <w:r>
              <w:rPr>
                <w:rFonts w:ascii="XCCW Joined 12a" w:hAnsi="XCCW Joined 12a"/>
                <w:b/>
                <w:sz w:val="18"/>
                <w:szCs w:val="18"/>
              </w:rPr>
              <w:t>waterproof</w:t>
            </w:r>
          </w:p>
        </w:tc>
        <w:tc>
          <w:tcPr>
            <w:tcW w:w="6373" w:type="dxa"/>
            <w:shd w:val="clear" w:color="auto" w:fill="E2EFD9" w:themeFill="accent6" w:themeFillTint="33"/>
          </w:tcPr>
          <w:p w:rsidR="003300BC" w:rsidRPr="00531844" w:rsidRDefault="00531844" w:rsidP="00214903">
            <w:pPr>
              <w:rPr>
                <w:rFonts w:ascii="XCCW Joined 12a" w:hAnsi="XCCW Joined 12a"/>
                <w:sz w:val="18"/>
                <w:szCs w:val="18"/>
              </w:rPr>
            </w:pPr>
            <w:r w:rsidRPr="00531844">
              <w:rPr>
                <w:rFonts w:ascii="XCCW Joined 12a" w:hAnsi="XCCW Joined 12a" w:cs="Arial"/>
                <w:color w:val="040C28"/>
                <w:sz w:val="18"/>
                <w:szCs w:val="18"/>
              </w:rPr>
              <w:t>Something that keeps water out</w:t>
            </w:r>
            <w:r w:rsidRPr="00531844">
              <w:rPr>
                <w:rFonts w:ascii="XCCW Joined 12a" w:hAnsi="XCCW Joined 12a" w:cs="Arial"/>
                <w:color w:val="202124"/>
                <w:sz w:val="18"/>
                <w:szCs w:val="18"/>
                <w:shd w:val="clear" w:color="auto" w:fill="FFFFFF"/>
              </w:rPr>
              <w:t> is waterproof</w:t>
            </w:r>
          </w:p>
        </w:tc>
      </w:tr>
      <w:tr w:rsidR="004D7BE7" w:rsidRPr="00F3686B" w:rsidTr="002700F5">
        <w:trPr>
          <w:trHeight w:val="214"/>
        </w:trPr>
        <w:tc>
          <w:tcPr>
            <w:tcW w:w="4395" w:type="dxa"/>
            <w:shd w:val="clear" w:color="auto" w:fill="E2EFD9" w:themeFill="accent6" w:themeFillTint="33"/>
          </w:tcPr>
          <w:p w:rsidR="004D7BE7" w:rsidRPr="00F3686B" w:rsidRDefault="00531844" w:rsidP="00214903">
            <w:pPr>
              <w:rPr>
                <w:rFonts w:ascii="XCCW Joined 12a" w:hAnsi="XCCW Joined 12a"/>
                <w:b/>
                <w:sz w:val="18"/>
                <w:szCs w:val="18"/>
              </w:rPr>
            </w:pPr>
            <w:r>
              <w:rPr>
                <w:rFonts w:ascii="XCCW Joined 12a" w:hAnsi="XCCW Joined 12a"/>
                <w:b/>
                <w:sz w:val="18"/>
                <w:szCs w:val="18"/>
              </w:rPr>
              <w:t>liquid</w:t>
            </w:r>
          </w:p>
        </w:tc>
        <w:tc>
          <w:tcPr>
            <w:tcW w:w="6373" w:type="dxa"/>
            <w:shd w:val="clear" w:color="auto" w:fill="E2EFD9" w:themeFill="accent6" w:themeFillTint="33"/>
          </w:tcPr>
          <w:p w:rsidR="004D7BE7" w:rsidRPr="00531844" w:rsidRDefault="00531844" w:rsidP="00214903">
            <w:pPr>
              <w:rPr>
                <w:rFonts w:ascii="XCCW Joined 12a" w:hAnsi="XCCW Joined 12a"/>
                <w:sz w:val="18"/>
                <w:szCs w:val="18"/>
              </w:rPr>
            </w:pPr>
            <w:r>
              <w:rPr>
                <w:rFonts w:ascii="XCCW Joined 12a" w:hAnsi="XCCW Joined 12a"/>
                <w:sz w:val="18"/>
                <w:szCs w:val="18"/>
              </w:rPr>
              <w:t>substances that flow, and form a puddle if they are not kept in a container</w:t>
            </w:r>
          </w:p>
        </w:tc>
      </w:tr>
    </w:tbl>
    <w:p w:rsidR="00200BFC" w:rsidRPr="00F3686B" w:rsidRDefault="00200BFC" w:rsidP="00531844">
      <w:pPr>
        <w:rPr>
          <w:rFonts w:ascii="XCCW Joined 12a" w:hAnsi="XCCW Joined 12a"/>
          <w:b/>
          <w:sz w:val="18"/>
          <w:szCs w:val="18"/>
          <w:lang w:val="en-US"/>
        </w:rPr>
      </w:pPr>
    </w:p>
    <w:sectPr w:rsidR="00200BFC" w:rsidRPr="00F3686B" w:rsidSect="00ED5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EE" w:rsidRDefault="009025EE" w:rsidP="00A67C17">
      <w:pPr>
        <w:spacing w:after="0" w:line="240" w:lineRule="auto"/>
      </w:pPr>
      <w:r>
        <w:separator/>
      </w:r>
    </w:p>
  </w:endnote>
  <w:endnote w:type="continuationSeparator" w:id="0">
    <w:p w:rsidR="009025EE" w:rsidRDefault="009025EE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1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EE" w:rsidRDefault="009025EE" w:rsidP="00A67C17">
      <w:pPr>
        <w:spacing w:after="0" w:line="240" w:lineRule="auto"/>
      </w:pPr>
      <w:r>
        <w:separator/>
      </w:r>
    </w:p>
  </w:footnote>
  <w:footnote w:type="continuationSeparator" w:id="0">
    <w:p w:rsidR="009025EE" w:rsidRDefault="009025EE" w:rsidP="00A6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89D"/>
    <w:multiLevelType w:val="hybridMultilevel"/>
    <w:tmpl w:val="B428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304B"/>
    <w:multiLevelType w:val="hybridMultilevel"/>
    <w:tmpl w:val="C78C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687B"/>
    <w:multiLevelType w:val="hybridMultilevel"/>
    <w:tmpl w:val="AB1CE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6E49"/>
    <w:multiLevelType w:val="hybridMultilevel"/>
    <w:tmpl w:val="12A83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13FF4"/>
    <w:multiLevelType w:val="multilevel"/>
    <w:tmpl w:val="867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E0173"/>
    <w:multiLevelType w:val="hybridMultilevel"/>
    <w:tmpl w:val="A376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BB"/>
    <w:rsid w:val="000865FB"/>
    <w:rsid w:val="000A2C71"/>
    <w:rsid w:val="000D2C08"/>
    <w:rsid w:val="001B67DC"/>
    <w:rsid w:val="001D69A3"/>
    <w:rsid w:val="00200BFC"/>
    <w:rsid w:val="00257109"/>
    <w:rsid w:val="002700F5"/>
    <w:rsid w:val="003300BC"/>
    <w:rsid w:val="003F58B7"/>
    <w:rsid w:val="004D7BE7"/>
    <w:rsid w:val="004F6362"/>
    <w:rsid w:val="00531844"/>
    <w:rsid w:val="00556DF4"/>
    <w:rsid w:val="006000EF"/>
    <w:rsid w:val="006654F5"/>
    <w:rsid w:val="00670419"/>
    <w:rsid w:val="006E2388"/>
    <w:rsid w:val="006F4ABB"/>
    <w:rsid w:val="007A1E18"/>
    <w:rsid w:val="0081737A"/>
    <w:rsid w:val="008441F6"/>
    <w:rsid w:val="00853762"/>
    <w:rsid w:val="00856C80"/>
    <w:rsid w:val="008A7B40"/>
    <w:rsid w:val="008D2FEA"/>
    <w:rsid w:val="009025EE"/>
    <w:rsid w:val="00914D38"/>
    <w:rsid w:val="00923A7D"/>
    <w:rsid w:val="00A47618"/>
    <w:rsid w:val="00A67C17"/>
    <w:rsid w:val="00A92BEB"/>
    <w:rsid w:val="00B2209B"/>
    <w:rsid w:val="00B51F48"/>
    <w:rsid w:val="00B93683"/>
    <w:rsid w:val="00B96D42"/>
    <w:rsid w:val="00BB048C"/>
    <w:rsid w:val="00BF14E0"/>
    <w:rsid w:val="00C32358"/>
    <w:rsid w:val="00DD3A74"/>
    <w:rsid w:val="00E037D9"/>
    <w:rsid w:val="00E12048"/>
    <w:rsid w:val="00E32EF5"/>
    <w:rsid w:val="00EC4A44"/>
    <w:rsid w:val="00ED5914"/>
    <w:rsid w:val="00F224AB"/>
    <w:rsid w:val="00F3686B"/>
    <w:rsid w:val="00FF2603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4F2B1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  <w:style w:type="character" w:customStyle="1" w:styleId="aranob">
    <w:name w:val="aranob"/>
    <w:basedOn w:val="DefaultParagraphFont"/>
    <w:rsid w:val="004D7BE7"/>
  </w:style>
  <w:style w:type="character" w:styleId="Hyperlink">
    <w:name w:val="Hyperlink"/>
    <w:basedOn w:val="DefaultParagraphFont"/>
    <w:uiPriority w:val="99"/>
    <w:semiHidden/>
    <w:unhideWhenUsed/>
    <w:rsid w:val="004D7B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318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Rea Siddons</cp:lastModifiedBy>
  <cp:revision>4</cp:revision>
  <cp:lastPrinted>2023-02-03T13:54:00Z</cp:lastPrinted>
  <dcterms:created xsi:type="dcterms:W3CDTF">2023-08-28T15:41:00Z</dcterms:created>
  <dcterms:modified xsi:type="dcterms:W3CDTF">2023-08-28T15:51:00Z</dcterms:modified>
</cp:coreProperties>
</file>