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08" w:rsidRDefault="00CD5E7D">
      <w:pPr>
        <w:pStyle w:val="BodyText"/>
        <w:ind w:left="1047"/>
      </w:pPr>
      <w:r w:rsidRPr="00D53AEE">
        <w:rPr>
          <w:noProof/>
          <w:spacing w:val="33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4B1E276" wp14:editId="6749B2F7">
                <wp:simplePos x="0" y="0"/>
                <wp:positionH relativeFrom="column">
                  <wp:posOffset>563880</wp:posOffset>
                </wp:positionH>
                <wp:positionV relativeFrom="paragraph">
                  <wp:posOffset>40640</wp:posOffset>
                </wp:positionV>
                <wp:extent cx="8629650" cy="624840"/>
                <wp:effectExtent l="38100" t="38100" r="38100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0" cy="6248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28A" w:rsidRPr="00D53AEE" w:rsidRDefault="0063728A" w:rsidP="0042499C">
                            <w:pPr>
                              <w:shd w:val="clear" w:color="auto" w:fill="92D05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Year 3   Geography Knowledge Organiser Summer </w:t>
                            </w:r>
                            <w:r w:rsidR="002D3E86">
                              <w:rPr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  <w:r w:rsidRPr="00D53AEE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:rsidR="0063728A" w:rsidRPr="00D53AEE" w:rsidRDefault="0063728A" w:rsidP="0042499C">
                            <w:pPr>
                              <w:shd w:val="clear" w:color="auto" w:fill="92D05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Are all settlements the same?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B1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pt;margin-top:3.2pt;width:679.5pt;height:49.2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N+KgIAAEcEAAAOAAAAZHJzL2Uyb0RvYy54bWysU9tu2zAMfR+wfxD0vtgx0lyMOEWXrMOA&#10;rhvQ7gNoWY6FyaInKbG7rx8lp2l2exn2IogieXR4SK6vh1azo7ROoSn4dJJyJo3ASpl9wb883r5Z&#10;cuY8mAo0GlnwJ+n49eb1q3Xf5TLDBnUlLSMQ4/K+K3jjfZcniRONbMFNsJOGnDXaFjyZdp9UFnpC&#10;b3WSpek86dFWnUUhnaPX3ejkm4hf11L4T3XtpGe64MTNx9PGswxnsllDvrfQNUqcaMA/sGhBGfr0&#10;DLUDD+xg1W9QrRIWHdZ+IrBNsK6VkLEGqmaa/lLNQwOdjLWQOK47y+T+H6y4P362TFUFz6YLzgy0&#10;1KRHOXj2FgeWBX36zuUU9tBRoB/omfoca3XdHYqvjhncNmD28sZa7BsJFfGbhszkInXEcQGk7D9i&#10;Rd/AwWMEGmrbBvFIDkbo1Kenc28CFUGPy3m2ml+RS5Bvns2Ws9i8BPLn7M46/15iy8Kl4JZ6H9Hh&#10;eOd8YAP5c0j4zKFW1a3SOhp2X261ZUegOVllu5R+GlN+CtOG9QVfzGnyRgX+ipGmy5SC/oDRKk8T&#10;r1VLNVHIGAR50O2dqSgBcg9Kj3firM1JyKDdqKIfyoECg7olVk8kqcVxsmkT6dKg/c5ZT1NdcPft&#10;AFZypj8YastqOiPdmI/G7GqRkWEvPeWlB4wgqIJ7zsbr1sfVCRwN3lD7ahWVfWFy4krTGgU/bVZY&#10;h0s7Rr3s/+YHAAAA//8DAFBLAwQUAAYACAAAACEAABZoC+AAAAAJAQAADwAAAGRycy9kb3ducmV2&#10;LnhtbEyPQUvDQBCF74L/YRnBm91ol7rEbIoKQlFQrNJet8mYxGRnQ3bTpv56pye9zZs3vPdNtpxc&#10;J/Y4hMaTgetZAgKp8GVDlYHPj6crDSJES6XtPKGBIwZY5udnmU1Lf6B33K9jJTiEQmoN1DH2qZSh&#10;qNHZMPM9EntffnA2shwqWQ72wOGukzdJspDONsQNte3xscaiXY/OQKtXL/Pnlo4/29e3/mEzqu+5&#10;WxlzeTHd34GIOMW/YzjhMzrkzLTzI5VBdAa0ZvJoYKFAnGylbnmx4ylRGmSeyf8f5L8AAAD//wMA&#10;UEsBAi0AFAAGAAgAAAAhALaDOJL+AAAA4QEAABMAAAAAAAAAAAAAAAAAAAAAAFtDb250ZW50X1R5&#10;cGVzXS54bWxQSwECLQAUAAYACAAAACEAOP0h/9YAAACUAQAACwAAAAAAAAAAAAAAAAAvAQAAX3Jl&#10;bHMvLnJlbHNQSwECLQAUAAYACAAAACEAuVGDfioCAABHBAAADgAAAAAAAAAAAAAAAAAuAgAAZHJz&#10;L2Uyb0RvYy54bWxQSwECLQAUAAYACAAAACEAABZoC+AAAAAJAQAADwAAAAAAAAAAAAAAAACEBAAA&#10;ZHJzL2Rvd25yZXYueG1sUEsFBgAAAAAEAAQA8wAAAJEFAAAAAA==&#10;" fillcolor="#92d050" strokecolor="green" strokeweight="6pt">
                <v:textbox>
                  <w:txbxContent>
                    <w:p w:rsidR="0063728A" w:rsidRPr="00D53AEE" w:rsidRDefault="0063728A" w:rsidP="0042499C">
                      <w:pPr>
                        <w:shd w:val="clear" w:color="auto" w:fill="92D050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 xml:space="preserve">Year 3   Geography Knowledge Organiser Summer </w:t>
                      </w:r>
                      <w:r w:rsidR="002D3E86">
                        <w:rPr>
                          <w:b/>
                          <w:bCs/>
                          <w:lang w:val="en-GB"/>
                        </w:rPr>
                        <w:t>2</w:t>
                      </w:r>
                      <w:r w:rsidRPr="00D53AEE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:rsidR="0063728A" w:rsidRPr="00D53AEE" w:rsidRDefault="0063728A" w:rsidP="0042499C">
                      <w:pPr>
                        <w:shd w:val="clear" w:color="auto" w:fill="92D050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Are all settlements the same?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99C" w:rsidRPr="00D53AEE">
        <w:rPr>
          <w:noProof/>
          <w:lang w:val="es-ES" w:eastAsia="es-ES"/>
        </w:rPr>
        <w:drawing>
          <wp:anchor distT="0" distB="0" distL="114300" distR="114300" simplePos="0" relativeHeight="251651584" behindDoc="1" locked="0" layoutInCell="1" allowOverlap="1" wp14:anchorId="7AB93944" wp14:editId="2ED6DD71">
            <wp:simplePos x="0" y="0"/>
            <wp:positionH relativeFrom="column">
              <wp:posOffset>9344025</wp:posOffset>
            </wp:positionH>
            <wp:positionV relativeFrom="paragraph">
              <wp:posOffset>6350</wp:posOffset>
            </wp:positionV>
            <wp:extent cx="857250" cy="694690"/>
            <wp:effectExtent l="0" t="0" r="0" b="0"/>
            <wp:wrapTight wrapText="bothSides">
              <wp:wrapPolygon edited="0">
                <wp:start x="0" y="0"/>
                <wp:lineTo x="0" y="20731"/>
                <wp:lineTo x="21120" y="20731"/>
                <wp:lineTo x="21120" y="0"/>
                <wp:lineTo x="0" y="0"/>
              </wp:wrapPolygon>
            </wp:wrapTight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F2D">
        <w:rPr>
          <w:spacing w:val="33"/>
        </w:rPr>
        <w:t xml:space="preserve"> </w:t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tbl>
      <w:tblPr>
        <w:tblpPr w:leftFromText="180" w:rightFromText="180" w:vertAnchor="text" w:horzAnchor="page" w:tblpX="10711" w:tblpY="2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4246"/>
      </w:tblGrid>
      <w:tr w:rsidR="00B93B15" w:rsidTr="00BB34D1">
        <w:trPr>
          <w:trHeight w:val="461"/>
        </w:trPr>
        <w:tc>
          <w:tcPr>
            <w:tcW w:w="1475" w:type="dxa"/>
            <w:shd w:val="clear" w:color="auto" w:fill="92D050"/>
          </w:tcPr>
          <w:p w:rsidR="00B93B15" w:rsidRDefault="00B93B15" w:rsidP="00B93B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6" w:type="dxa"/>
            <w:shd w:val="clear" w:color="auto" w:fill="92D050"/>
          </w:tcPr>
          <w:p w:rsidR="00B93B15" w:rsidRDefault="00B93B15" w:rsidP="00B93B15">
            <w:pPr>
              <w:pStyle w:val="TableParagraph"/>
              <w:spacing w:before="56"/>
              <w:ind w:left="135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  <w:u w:val="thick"/>
              </w:rPr>
              <w:t>Key Vocabulary</w:t>
            </w:r>
          </w:p>
        </w:tc>
      </w:tr>
      <w:tr w:rsidR="00B93B15" w:rsidTr="00BB34D1">
        <w:trPr>
          <w:trHeight w:val="341"/>
        </w:trPr>
        <w:tc>
          <w:tcPr>
            <w:tcW w:w="1475" w:type="dxa"/>
          </w:tcPr>
          <w:p w:rsidR="00B93B15" w:rsidRPr="00BB34D1" w:rsidRDefault="00B53D80" w:rsidP="00B93B15">
            <w:pPr>
              <w:pStyle w:val="TableParagraph"/>
              <w:spacing w:line="249" w:lineRule="exact"/>
              <w:ind w:left="61"/>
              <w:rPr>
                <w:sz w:val="16"/>
                <w:szCs w:val="16"/>
              </w:rPr>
            </w:pPr>
            <w:r w:rsidRPr="00BB34D1">
              <w:rPr>
                <w:sz w:val="16"/>
                <w:szCs w:val="16"/>
              </w:rPr>
              <w:t>Settlement</w:t>
            </w:r>
          </w:p>
        </w:tc>
        <w:tc>
          <w:tcPr>
            <w:tcW w:w="4246" w:type="dxa"/>
          </w:tcPr>
          <w:p w:rsidR="00B93B15" w:rsidRPr="00BB34D1" w:rsidRDefault="00C31481" w:rsidP="00B93B15">
            <w:pPr>
              <w:pStyle w:val="TableParagraph"/>
              <w:spacing w:line="269" w:lineRule="exact"/>
              <w:ind w:left="61"/>
              <w:rPr>
                <w:color w:val="000000" w:themeColor="text1"/>
                <w:sz w:val="16"/>
                <w:szCs w:val="16"/>
              </w:rPr>
            </w:pPr>
            <w:r w:rsidRPr="00BB34D1">
              <w:rPr>
                <w:color w:val="000000" w:themeColor="text1"/>
                <w:sz w:val="16"/>
                <w:szCs w:val="16"/>
              </w:rPr>
              <w:t>A community where people live.</w:t>
            </w:r>
          </w:p>
        </w:tc>
      </w:tr>
      <w:tr w:rsidR="00B93B15" w:rsidTr="00BB34D1">
        <w:trPr>
          <w:trHeight w:val="324"/>
        </w:trPr>
        <w:tc>
          <w:tcPr>
            <w:tcW w:w="1475" w:type="dxa"/>
          </w:tcPr>
          <w:p w:rsidR="00B93B15" w:rsidRPr="00BB34D1" w:rsidRDefault="00B53D80" w:rsidP="00B93B15">
            <w:pPr>
              <w:pStyle w:val="TableParagraph"/>
              <w:spacing w:line="248" w:lineRule="exact"/>
              <w:ind w:left="61"/>
              <w:rPr>
                <w:sz w:val="16"/>
                <w:szCs w:val="16"/>
              </w:rPr>
            </w:pPr>
            <w:r w:rsidRPr="00BB34D1">
              <w:rPr>
                <w:sz w:val="16"/>
                <w:szCs w:val="16"/>
              </w:rPr>
              <w:t>Land use</w:t>
            </w:r>
          </w:p>
        </w:tc>
        <w:tc>
          <w:tcPr>
            <w:tcW w:w="4246" w:type="dxa"/>
          </w:tcPr>
          <w:p w:rsidR="00B93B15" w:rsidRPr="00BB34D1" w:rsidRDefault="00C31481" w:rsidP="00B93B15">
            <w:pPr>
              <w:pStyle w:val="TableParagraph"/>
              <w:spacing w:before="40" w:line="184" w:lineRule="auto"/>
              <w:ind w:left="61" w:right="76"/>
              <w:rPr>
                <w:color w:val="000000" w:themeColor="text1"/>
                <w:sz w:val="16"/>
                <w:szCs w:val="16"/>
              </w:rPr>
            </w:pPr>
            <w:r w:rsidRPr="00BB34D1">
              <w:rPr>
                <w:color w:val="000000" w:themeColor="text1"/>
                <w:sz w:val="16"/>
                <w:szCs w:val="16"/>
              </w:rPr>
              <w:t xml:space="preserve">The different ways communities use land. </w:t>
            </w:r>
          </w:p>
        </w:tc>
      </w:tr>
      <w:tr w:rsidR="00B93B15" w:rsidTr="00BB34D1">
        <w:trPr>
          <w:trHeight w:val="519"/>
        </w:trPr>
        <w:tc>
          <w:tcPr>
            <w:tcW w:w="1475" w:type="dxa"/>
          </w:tcPr>
          <w:p w:rsidR="00B93B15" w:rsidRPr="00BB34D1" w:rsidRDefault="00B53D80" w:rsidP="00B93B15">
            <w:pPr>
              <w:pStyle w:val="TableParagraph"/>
              <w:spacing w:line="247" w:lineRule="exact"/>
              <w:ind w:left="61"/>
              <w:rPr>
                <w:sz w:val="16"/>
                <w:szCs w:val="16"/>
              </w:rPr>
            </w:pPr>
            <w:r w:rsidRPr="00BB34D1">
              <w:rPr>
                <w:sz w:val="16"/>
                <w:szCs w:val="16"/>
              </w:rPr>
              <w:t>Region</w:t>
            </w:r>
          </w:p>
        </w:tc>
        <w:tc>
          <w:tcPr>
            <w:tcW w:w="4246" w:type="dxa"/>
          </w:tcPr>
          <w:p w:rsidR="00B93B15" w:rsidRPr="00BB34D1" w:rsidRDefault="00C31481" w:rsidP="00B93B15">
            <w:pPr>
              <w:pStyle w:val="TableParagraph"/>
              <w:spacing w:before="39" w:line="184" w:lineRule="auto"/>
              <w:ind w:left="61" w:right="127"/>
              <w:rPr>
                <w:color w:val="000000" w:themeColor="text1"/>
                <w:sz w:val="16"/>
                <w:szCs w:val="16"/>
              </w:rPr>
            </w:pPr>
            <w:r w:rsidRPr="00BB34D1">
              <w:rPr>
                <w:color w:val="000000" w:themeColor="text1"/>
                <w:sz w:val="16"/>
                <w:szCs w:val="16"/>
              </w:rPr>
              <w:t xml:space="preserve">The largest scale area that a country is divided into. </w:t>
            </w:r>
          </w:p>
        </w:tc>
      </w:tr>
      <w:tr w:rsidR="00B93B15" w:rsidTr="00BB34D1">
        <w:trPr>
          <w:trHeight w:val="341"/>
        </w:trPr>
        <w:tc>
          <w:tcPr>
            <w:tcW w:w="1475" w:type="dxa"/>
          </w:tcPr>
          <w:p w:rsidR="00B93B15" w:rsidRPr="00BB34D1" w:rsidRDefault="00B53D80" w:rsidP="00B93B15">
            <w:pPr>
              <w:pStyle w:val="TableParagraph"/>
              <w:spacing w:line="248" w:lineRule="exact"/>
              <w:ind w:left="61"/>
              <w:rPr>
                <w:sz w:val="16"/>
                <w:szCs w:val="16"/>
              </w:rPr>
            </w:pPr>
            <w:r w:rsidRPr="00BB34D1">
              <w:rPr>
                <w:sz w:val="16"/>
                <w:szCs w:val="16"/>
              </w:rPr>
              <w:t>Border</w:t>
            </w:r>
          </w:p>
        </w:tc>
        <w:tc>
          <w:tcPr>
            <w:tcW w:w="4246" w:type="dxa"/>
          </w:tcPr>
          <w:p w:rsidR="00B93B15" w:rsidRPr="00BB34D1" w:rsidRDefault="00C31481" w:rsidP="00B93B15">
            <w:pPr>
              <w:pStyle w:val="TableParagraph"/>
              <w:spacing w:before="40" w:line="184" w:lineRule="auto"/>
              <w:ind w:left="61"/>
              <w:rPr>
                <w:color w:val="000000" w:themeColor="text1"/>
                <w:sz w:val="16"/>
                <w:szCs w:val="16"/>
              </w:rPr>
            </w:pPr>
            <w:r w:rsidRPr="00BB34D1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A real or imaginary line that separates two countries. </w:t>
            </w:r>
          </w:p>
        </w:tc>
      </w:tr>
      <w:tr w:rsidR="00B93B15" w:rsidTr="00BB34D1">
        <w:trPr>
          <w:trHeight w:val="341"/>
        </w:trPr>
        <w:tc>
          <w:tcPr>
            <w:tcW w:w="1475" w:type="dxa"/>
          </w:tcPr>
          <w:p w:rsidR="00B93B15" w:rsidRPr="00BB34D1" w:rsidRDefault="00B53D80" w:rsidP="00B93B15">
            <w:pPr>
              <w:pStyle w:val="TableParagraph"/>
              <w:spacing w:line="249" w:lineRule="exact"/>
              <w:ind w:left="61"/>
              <w:rPr>
                <w:sz w:val="16"/>
                <w:szCs w:val="16"/>
              </w:rPr>
            </w:pPr>
            <w:r w:rsidRPr="00BB34D1">
              <w:rPr>
                <w:sz w:val="16"/>
                <w:szCs w:val="16"/>
              </w:rPr>
              <w:t>Linear</w:t>
            </w:r>
          </w:p>
        </w:tc>
        <w:tc>
          <w:tcPr>
            <w:tcW w:w="4246" w:type="dxa"/>
          </w:tcPr>
          <w:p w:rsidR="00B93B15" w:rsidRPr="00BB34D1" w:rsidRDefault="00C31481" w:rsidP="00B93B15">
            <w:pPr>
              <w:pStyle w:val="TableParagraph"/>
              <w:spacing w:line="269" w:lineRule="exact"/>
              <w:ind w:left="61"/>
              <w:rPr>
                <w:color w:val="000000" w:themeColor="text1"/>
                <w:sz w:val="16"/>
                <w:szCs w:val="16"/>
              </w:rPr>
            </w:pPr>
            <w:r w:rsidRPr="00BB34D1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Arranged in a straight line. </w:t>
            </w:r>
          </w:p>
        </w:tc>
      </w:tr>
      <w:tr w:rsidR="00B93B15" w:rsidTr="00BB34D1">
        <w:trPr>
          <w:trHeight w:val="341"/>
        </w:trPr>
        <w:tc>
          <w:tcPr>
            <w:tcW w:w="1475" w:type="dxa"/>
          </w:tcPr>
          <w:p w:rsidR="00B93B15" w:rsidRPr="00BB34D1" w:rsidRDefault="00B53D80" w:rsidP="00B93B15">
            <w:pPr>
              <w:pStyle w:val="TableParagraph"/>
              <w:spacing w:line="249" w:lineRule="exact"/>
              <w:ind w:left="61"/>
              <w:rPr>
                <w:sz w:val="16"/>
                <w:szCs w:val="16"/>
              </w:rPr>
            </w:pPr>
            <w:r w:rsidRPr="00BB34D1">
              <w:rPr>
                <w:sz w:val="16"/>
                <w:szCs w:val="16"/>
              </w:rPr>
              <w:t>Dispersed</w:t>
            </w:r>
          </w:p>
        </w:tc>
        <w:tc>
          <w:tcPr>
            <w:tcW w:w="4246" w:type="dxa"/>
          </w:tcPr>
          <w:p w:rsidR="00B93B15" w:rsidRPr="00BB34D1" w:rsidRDefault="00C31481" w:rsidP="00B93B15">
            <w:pPr>
              <w:pStyle w:val="TableParagraph"/>
              <w:spacing w:line="269" w:lineRule="exact"/>
              <w:ind w:left="61"/>
              <w:rPr>
                <w:color w:val="000000" w:themeColor="text1"/>
                <w:sz w:val="16"/>
                <w:szCs w:val="16"/>
              </w:rPr>
            </w:pPr>
            <w:r w:rsidRPr="00BB34D1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Spread out over a wide area. </w:t>
            </w:r>
          </w:p>
        </w:tc>
      </w:tr>
    </w:tbl>
    <w:tbl>
      <w:tblPr>
        <w:tblpPr w:leftFromText="180" w:rightFromText="180" w:vertAnchor="text" w:horzAnchor="page" w:tblpX="766" w:tblpY="12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8363"/>
      </w:tblGrid>
      <w:tr w:rsidR="00717DD9" w:rsidTr="00717DD9">
        <w:trPr>
          <w:trHeight w:val="495"/>
        </w:trPr>
        <w:tc>
          <w:tcPr>
            <w:tcW w:w="9796" w:type="dxa"/>
            <w:gridSpan w:val="2"/>
            <w:shd w:val="clear" w:color="auto" w:fill="92D050"/>
          </w:tcPr>
          <w:p w:rsidR="00717DD9" w:rsidRDefault="00717DD9" w:rsidP="00717DD9">
            <w:pPr>
              <w:pStyle w:val="TableParagraph"/>
              <w:spacing w:before="55"/>
              <w:ind w:left="3600" w:right="419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  <w:u w:val="thick"/>
              </w:rPr>
              <w:t>Knowledge</w:t>
            </w:r>
          </w:p>
        </w:tc>
      </w:tr>
      <w:tr w:rsidR="00717DD9" w:rsidTr="00717DD9">
        <w:trPr>
          <w:trHeight w:val="363"/>
        </w:trPr>
        <w:tc>
          <w:tcPr>
            <w:tcW w:w="1433" w:type="dxa"/>
            <w:shd w:val="clear" w:color="auto" w:fill="92D050"/>
          </w:tcPr>
          <w:p w:rsidR="00717DD9" w:rsidRDefault="00717DD9" w:rsidP="00717DD9">
            <w:pPr>
              <w:pStyle w:val="TableParagraph"/>
              <w:spacing w:line="267" w:lineRule="exact"/>
              <w:ind w:left="61"/>
              <w:rPr>
                <w:sz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896" behindDoc="0" locked="0" layoutInCell="1" allowOverlap="1" wp14:anchorId="64D6D65C" wp14:editId="20EA71F9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147320</wp:posOffset>
                  </wp:positionV>
                  <wp:extent cx="476250" cy="563880"/>
                  <wp:effectExtent l="0" t="0" r="0" b="7620"/>
                  <wp:wrapTight wrapText="bothSides">
                    <wp:wrapPolygon edited="0">
                      <wp:start x="2592" y="0"/>
                      <wp:lineTo x="0" y="2189"/>
                      <wp:lineTo x="0" y="13865"/>
                      <wp:lineTo x="1728" y="21162"/>
                      <wp:lineTo x="16416" y="21162"/>
                      <wp:lineTo x="17280" y="21162"/>
                      <wp:lineTo x="20736" y="13135"/>
                      <wp:lineTo x="20736" y="5108"/>
                      <wp:lineTo x="18144" y="0"/>
                      <wp:lineTo x="2592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:rsidR="00717DD9" w:rsidRPr="00BB34D1" w:rsidRDefault="00717DD9" w:rsidP="00717DD9">
            <w:pPr>
              <w:widowControl/>
              <w:shd w:val="clear" w:color="auto" w:fill="FFFFFF"/>
              <w:autoSpaceDE/>
              <w:autoSpaceDN/>
              <w:outlineLvl w:val="2"/>
              <w:rPr>
                <w:rFonts w:eastAsia="Times New Roman" w:cs="Times New Roman"/>
                <w:b/>
                <w:bCs/>
                <w:color w:val="222222"/>
                <w:sz w:val="16"/>
                <w:szCs w:val="16"/>
                <w:lang w:val="en-GB" w:eastAsia="en-GB"/>
              </w:rPr>
            </w:pPr>
            <w:r w:rsidRPr="00BB34D1">
              <w:rPr>
                <w:rFonts w:eastAsia="Times New Roman" w:cs="Times New Roman"/>
                <w:b/>
                <w:bCs/>
                <w:color w:val="222222"/>
                <w:sz w:val="16"/>
                <w:szCs w:val="16"/>
                <w:lang w:val="en-GB" w:eastAsia="en-GB"/>
              </w:rPr>
              <w:t xml:space="preserve">What </w:t>
            </w:r>
            <w:r w:rsidR="00CD5E7D" w:rsidRPr="00BB34D1">
              <w:rPr>
                <w:rFonts w:eastAsia="Times New Roman" w:cs="Times New Roman"/>
                <w:b/>
                <w:bCs/>
                <w:color w:val="222222"/>
                <w:sz w:val="16"/>
                <w:szCs w:val="16"/>
                <w:lang w:val="en-GB" w:eastAsia="en-GB"/>
              </w:rPr>
              <w:t>is a settlement?</w:t>
            </w:r>
          </w:p>
          <w:p w:rsidR="00717DD9" w:rsidRPr="00BB34D1" w:rsidRDefault="004D1854" w:rsidP="00717DD9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outlineLvl w:val="2"/>
              <w:rPr>
                <w:rFonts w:eastAsia="Times New Roman" w:cs="Times New Roman"/>
                <w:b/>
                <w:bCs/>
                <w:color w:val="222222"/>
                <w:sz w:val="16"/>
                <w:szCs w:val="16"/>
                <w:lang w:val="en-GB" w:eastAsia="en-GB"/>
              </w:rPr>
            </w:pPr>
            <w:r w:rsidRPr="00BB34D1">
              <w:rPr>
                <w:sz w:val="16"/>
                <w:szCs w:val="16"/>
              </w:rPr>
              <w:t>The different settlements are: villages, towns, and cities.</w:t>
            </w:r>
          </w:p>
          <w:p w:rsidR="004D1854" w:rsidRPr="00BB34D1" w:rsidRDefault="004D1854" w:rsidP="00717DD9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outlineLvl w:val="2"/>
              <w:rPr>
                <w:rFonts w:eastAsia="Times New Roman" w:cs="Times New Roman"/>
                <w:bCs/>
                <w:color w:val="222222"/>
                <w:sz w:val="16"/>
                <w:szCs w:val="16"/>
                <w:lang w:val="en-GB" w:eastAsia="en-GB"/>
              </w:rPr>
            </w:pPr>
            <w:r w:rsidRPr="00BB34D1">
              <w:rPr>
                <w:rFonts w:eastAsia="Times New Roman" w:cs="Times New Roman"/>
                <w:bCs/>
                <w:color w:val="222222"/>
                <w:sz w:val="16"/>
                <w:szCs w:val="16"/>
                <w:lang w:val="en-GB" w:eastAsia="en-GB"/>
              </w:rPr>
              <w:t xml:space="preserve">The capital city of England is London. Capital city of Scotland is Edinburgh. Capital city of Wales is Cardiff. Capital city of Northern Ireland is Belfast.  </w:t>
            </w:r>
          </w:p>
          <w:p w:rsidR="004D1854" w:rsidRPr="00BB34D1" w:rsidRDefault="004D1854" w:rsidP="00717DD9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outlineLvl w:val="2"/>
              <w:rPr>
                <w:rFonts w:eastAsia="Times New Roman" w:cs="Times New Roman"/>
                <w:bCs/>
                <w:color w:val="222222"/>
                <w:sz w:val="16"/>
                <w:szCs w:val="16"/>
                <w:lang w:val="en-GB" w:eastAsia="en-GB"/>
              </w:rPr>
            </w:pPr>
            <w:r w:rsidRPr="00BB34D1">
              <w:rPr>
                <w:rFonts w:eastAsia="Times New Roman" w:cs="Times New Roman"/>
                <w:bCs/>
                <w:color w:val="222222"/>
                <w:sz w:val="16"/>
                <w:szCs w:val="16"/>
                <w:lang w:val="en-GB" w:eastAsia="en-GB"/>
              </w:rPr>
              <w:t xml:space="preserve">A city is an urban area (lots of people and building close together). </w:t>
            </w:r>
          </w:p>
          <w:p w:rsidR="004D1854" w:rsidRPr="00BB34D1" w:rsidRDefault="004D1854" w:rsidP="004D1854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outlineLvl w:val="2"/>
              <w:rPr>
                <w:rFonts w:eastAsia="Times New Roman" w:cs="Times New Roman"/>
                <w:bCs/>
                <w:color w:val="222222"/>
                <w:sz w:val="16"/>
                <w:szCs w:val="16"/>
                <w:lang w:val="en-GB" w:eastAsia="en-GB"/>
              </w:rPr>
            </w:pPr>
            <w:r w:rsidRPr="00BB34D1">
              <w:rPr>
                <w:rFonts w:eastAsia="Times New Roman" w:cs="Times New Roman"/>
                <w:bCs/>
                <w:color w:val="222222"/>
                <w:sz w:val="16"/>
                <w:szCs w:val="16"/>
                <w:lang w:val="en-GB" w:eastAsia="en-GB"/>
              </w:rPr>
              <w:t xml:space="preserve">The countryside is a rural area (fewer people and building far apart). </w:t>
            </w:r>
          </w:p>
          <w:p w:rsidR="00717DD9" w:rsidRPr="00BB34D1" w:rsidRDefault="00717DD9" w:rsidP="00717DD9">
            <w:pPr>
              <w:pStyle w:val="TableParagraph"/>
              <w:spacing w:line="267" w:lineRule="exact"/>
              <w:ind w:left="61"/>
              <w:rPr>
                <w:sz w:val="16"/>
                <w:szCs w:val="16"/>
              </w:rPr>
            </w:pPr>
          </w:p>
        </w:tc>
      </w:tr>
      <w:tr w:rsidR="00717DD9" w:rsidTr="00717DD9">
        <w:trPr>
          <w:trHeight w:val="395"/>
        </w:trPr>
        <w:tc>
          <w:tcPr>
            <w:tcW w:w="1433" w:type="dxa"/>
            <w:shd w:val="clear" w:color="auto" w:fill="92D050"/>
          </w:tcPr>
          <w:p w:rsidR="00717DD9" w:rsidRDefault="00717DD9" w:rsidP="00717DD9">
            <w:pPr>
              <w:pStyle w:val="TableParagraph"/>
              <w:spacing w:line="267" w:lineRule="exact"/>
              <w:ind w:left="61"/>
              <w:rPr>
                <w:sz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872" behindDoc="0" locked="0" layoutInCell="1" allowOverlap="1" wp14:anchorId="5D231C2C" wp14:editId="26FC9F19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164465</wp:posOffset>
                  </wp:positionV>
                  <wp:extent cx="476250" cy="563880"/>
                  <wp:effectExtent l="0" t="0" r="0" b="7620"/>
                  <wp:wrapTight wrapText="bothSides">
                    <wp:wrapPolygon edited="0">
                      <wp:start x="2592" y="0"/>
                      <wp:lineTo x="0" y="2189"/>
                      <wp:lineTo x="0" y="13865"/>
                      <wp:lineTo x="1728" y="21162"/>
                      <wp:lineTo x="16416" y="21162"/>
                      <wp:lineTo x="17280" y="21162"/>
                      <wp:lineTo x="20736" y="13135"/>
                      <wp:lineTo x="20736" y="5108"/>
                      <wp:lineTo x="18144" y="0"/>
                      <wp:lineTo x="2592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:rsidR="00717DD9" w:rsidRPr="00BB34D1" w:rsidRDefault="00447EF2" w:rsidP="00717DD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color w:val="222222"/>
                <w:sz w:val="16"/>
                <w:szCs w:val="16"/>
              </w:rPr>
              <w:t>How is land used in my local area</w:t>
            </w:r>
            <w:r w:rsidR="00717DD9" w:rsidRPr="00BB34D1">
              <w:rPr>
                <w:rFonts w:ascii="Comic Sans MS" w:hAnsi="Comic Sans MS"/>
                <w:color w:val="222222"/>
                <w:sz w:val="16"/>
                <w:szCs w:val="16"/>
              </w:rPr>
              <w:t>?</w:t>
            </w:r>
          </w:p>
          <w:p w:rsidR="00717DD9" w:rsidRPr="00BB34D1" w:rsidRDefault="00447EF2" w:rsidP="00717DD9">
            <w:pPr>
              <w:pStyle w:val="Heading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A county is an area </w:t>
            </w:r>
            <w:r w:rsidR="00330A62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>o</w:t>
            </w: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f the country that has its own local government. </w:t>
            </w:r>
          </w:p>
          <w:p w:rsidR="00447EF2" w:rsidRPr="00BB34D1" w:rsidRDefault="00447EF2" w:rsidP="00717DD9">
            <w:pPr>
              <w:pStyle w:val="Heading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England has 48 counties. </w:t>
            </w:r>
          </w:p>
          <w:p w:rsidR="00447EF2" w:rsidRPr="00BB34D1" w:rsidRDefault="00447EF2" w:rsidP="00717DD9">
            <w:pPr>
              <w:pStyle w:val="Heading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Human features are features built by people e.g. roads, houses and bridges. </w:t>
            </w:r>
          </w:p>
          <w:p w:rsidR="00447EF2" w:rsidRPr="00BB34D1" w:rsidRDefault="00447EF2" w:rsidP="00717DD9">
            <w:pPr>
              <w:pStyle w:val="Heading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Physical features are landforms that occur naturally e.g. rivers, forests, hills and beaches. </w:t>
            </w:r>
          </w:p>
          <w:p w:rsidR="00447EF2" w:rsidRPr="00BB34D1" w:rsidRDefault="00447EF2" w:rsidP="00447EF2">
            <w:pPr>
              <w:pStyle w:val="Heading3"/>
              <w:shd w:val="clear" w:color="auto" w:fill="FFFFFF"/>
              <w:spacing w:before="0" w:beforeAutospacing="0" w:after="0" w:afterAutospacing="0"/>
              <w:ind w:left="36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</w:p>
        </w:tc>
      </w:tr>
      <w:tr w:rsidR="00717DD9" w:rsidTr="00717DD9">
        <w:trPr>
          <w:trHeight w:val="363"/>
        </w:trPr>
        <w:tc>
          <w:tcPr>
            <w:tcW w:w="1433" w:type="dxa"/>
            <w:shd w:val="clear" w:color="auto" w:fill="92D050"/>
          </w:tcPr>
          <w:p w:rsidR="00717DD9" w:rsidRDefault="00717DD9" w:rsidP="00717DD9">
            <w:pPr>
              <w:pStyle w:val="TableParagraph"/>
              <w:spacing w:line="269" w:lineRule="exact"/>
              <w:ind w:left="61"/>
              <w:rPr>
                <w:sz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848" behindDoc="0" locked="0" layoutInCell="1" allowOverlap="1" wp14:anchorId="44705720" wp14:editId="24CB46A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123190</wp:posOffset>
                  </wp:positionV>
                  <wp:extent cx="476250" cy="563880"/>
                  <wp:effectExtent l="0" t="0" r="0" b="7620"/>
                  <wp:wrapTight wrapText="bothSides">
                    <wp:wrapPolygon edited="0">
                      <wp:start x="2592" y="0"/>
                      <wp:lineTo x="0" y="2189"/>
                      <wp:lineTo x="0" y="13865"/>
                      <wp:lineTo x="1728" y="21162"/>
                      <wp:lineTo x="16416" y="21162"/>
                      <wp:lineTo x="17280" y="21162"/>
                      <wp:lineTo x="20736" y="13135"/>
                      <wp:lineTo x="20736" y="5108"/>
                      <wp:lineTo x="18144" y="0"/>
                      <wp:lineTo x="2592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:rsidR="00717DD9" w:rsidRPr="00BB34D1" w:rsidRDefault="00211088" w:rsidP="00717DD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color w:val="222222"/>
                <w:sz w:val="16"/>
                <w:szCs w:val="16"/>
              </w:rPr>
              <w:t>Can I explain the location of features in my local area</w:t>
            </w:r>
            <w:r w:rsidR="00717DD9" w:rsidRPr="00BB34D1">
              <w:rPr>
                <w:rFonts w:ascii="Comic Sans MS" w:hAnsi="Comic Sans MS"/>
                <w:color w:val="222222"/>
                <w:sz w:val="16"/>
                <w:szCs w:val="16"/>
              </w:rPr>
              <w:t>?</w:t>
            </w:r>
          </w:p>
          <w:p w:rsidR="00211088" w:rsidRPr="00BB34D1" w:rsidRDefault="00211088" w:rsidP="00717DD9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We can use an OS map to follow a route. </w:t>
            </w:r>
          </w:p>
          <w:p w:rsidR="00211088" w:rsidRPr="00BB34D1" w:rsidRDefault="00211088" w:rsidP="00717DD9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We can use a digital device to find specific places. </w:t>
            </w:r>
          </w:p>
          <w:p w:rsidR="00211088" w:rsidRPr="00BB34D1" w:rsidRDefault="00211088" w:rsidP="00717DD9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Land can be used for: residential, commercial, transport, agricultural and recreational. </w:t>
            </w:r>
          </w:p>
          <w:p w:rsidR="00717DD9" w:rsidRPr="00BB34D1" w:rsidRDefault="00211088" w:rsidP="00717DD9">
            <w:pPr>
              <w:pStyle w:val="Heading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We need to remember to stay safe </w:t>
            </w:r>
            <w:r w:rsidR="00156C75"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in the area </w:t>
            </w: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e.g. wearing sensible clothing, not touching unknown substances.  </w:t>
            </w:r>
          </w:p>
        </w:tc>
      </w:tr>
      <w:tr w:rsidR="00717DD9" w:rsidTr="00717DD9">
        <w:trPr>
          <w:trHeight w:val="320"/>
        </w:trPr>
        <w:tc>
          <w:tcPr>
            <w:tcW w:w="1433" w:type="dxa"/>
            <w:shd w:val="clear" w:color="auto" w:fill="92D050"/>
          </w:tcPr>
          <w:p w:rsidR="00717DD9" w:rsidRDefault="00717DD9" w:rsidP="00717DD9">
            <w:pPr>
              <w:pStyle w:val="TableParagraph"/>
              <w:spacing w:line="267" w:lineRule="exact"/>
              <w:ind w:left="121"/>
              <w:rPr>
                <w:sz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824" behindDoc="0" locked="0" layoutInCell="1" allowOverlap="1" wp14:anchorId="25637C2C" wp14:editId="749F5A3B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73660</wp:posOffset>
                  </wp:positionV>
                  <wp:extent cx="476250" cy="563880"/>
                  <wp:effectExtent l="0" t="0" r="0" b="7620"/>
                  <wp:wrapTight wrapText="bothSides">
                    <wp:wrapPolygon edited="0">
                      <wp:start x="2592" y="0"/>
                      <wp:lineTo x="0" y="2189"/>
                      <wp:lineTo x="0" y="13865"/>
                      <wp:lineTo x="1728" y="21162"/>
                      <wp:lineTo x="16416" y="21162"/>
                      <wp:lineTo x="17280" y="21162"/>
                      <wp:lineTo x="20736" y="13135"/>
                      <wp:lineTo x="20736" y="5108"/>
                      <wp:lineTo x="18144" y="0"/>
                      <wp:lineTo x="2592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:rsidR="00717DD9" w:rsidRPr="00BB34D1" w:rsidRDefault="002723FA" w:rsidP="00717DD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color w:val="222222"/>
                <w:sz w:val="16"/>
                <w:szCs w:val="16"/>
              </w:rPr>
              <w:t>How has my local area changed over time</w:t>
            </w:r>
            <w:r w:rsidR="00717DD9" w:rsidRPr="00BB34D1">
              <w:rPr>
                <w:rFonts w:ascii="Comic Sans MS" w:hAnsi="Comic Sans MS"/>
                <w:color w:val="222222"/>
                <w:sz w:val="16"/>
                <w:szCs w:val="16"/>
              </w:rPr>
              <w:t>?</w:t>
            </w:r>
          </w:p>
          <w:p w:rsidR="00717DD9" w:rsidRPr="00BB34D1" w:rsidRDefault="002723FA" w:rsidP="00717DD9">
            <w:pPr>
              <w:pStyle w:val="Heading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We can use maps to compare an area over time. </w:t>
            </w:r>
          </w:p>
          <w:p w:rsidR="002723FA" w:rsidRPr="00BB34D1" w:rsidRDefault="002723FA" w:rsidP="00717DD9">
            <w:pPr>
              <w:pStyle w:val="Heading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We can look at carvings in building to help us understand the date of the feature. </w:t>
            </w:r>
          </w:p>
          <w:p w:rsidR="002723FA" w:rsidRPr="00BB34D1" w:rsidRDefault="002723FA" w:rsidP="00717DD9">
            <w:pPr>
              <w:pStyle w:val="Heading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  <w:t xml:space="preserve">Land use can change over time because of job opportunities, housing, population growth, schools, shops and leisure centres. </w:t>
            </w:r>
          </w:p>
        </w:tc>
      </w:tr>
      <w:tr w:rsidR="00717DD9" w:rsidTr="00717DD9">
        <w:trPr>
          <w:trHeight w:val="750"/>
        </w:trPr>
        <w:tc>
          <w:tcPr>
            <w:tcW w:w="1433" w:type="dxa"/>
            <w:shd w:val="clear" w:color="auto" w:fill="92D050"/>
          </w:tcPr>
          <w:p w:rsidR="00717DD9" w:rsidRDefault="00717DD9" w:rsidP="00717DD9">
            <w:pPr>
              <w:pStyle w:val="TableParagraph"/>
              <w:spacing w:before="19" w:line="184" w:lineRule="auto"/>
              <w:ind w:left="61"/>
              <w:rPr>
                <w:sz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776" behindDoc="0" locked="0" layoutInCell="1" allowOverlap="1" wp14:anchorId="205576C2" wp14:editId="09B9A48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89535</wp:posOffset>
                  </wp:positionV>
                  <wp:extent cx="476250" cy="563880"/>
                  <wp:effectExtent l="0" t="0" r="0" b="7620"/>
                  <wp:wrapTight wrapText="bothSides">
                    <wp:wrapPolygon edited="0">
                      <wp:start x="2592" y="0"/>
                      <wp:lineTo x="0" y="2189"/>
                      <wp:lineTo x="0" y="13865"/>
                      <wp:lineTo x="1728" y="21162"/>
                      <wp:lineTo x="16416" y="21162"/>
                      <wp:lineTo x="17280" y="21162"/>
                      <wp:lineTo x="20736" y="13135"/>
                      <wp:lineTo x="20736" y="5108"/>
                      <wp:lineTo x="18144" y="0"/>
                      <wp:lineTo x="259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:rsidR="00717DD9" w:rsidRPr="00BB34D1" w:rsidRDefault="0047484E" w:rsidP="00717DD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color w:val="222222"/>
                <w:sz w:val="16"/>
                <w:szCs w:val="16"/>
              </w:rPr>
              <w:t>How is land used in New Delhi</w:t>
            </w:r>
            <w:r w:rsidR="00717DD9" w:rsidRPr="00BB34D1">
              <w:rPr>
                <w:rFonts w:ascii="Comic Sans MS" w:hAnsi="Comic Sans MS"/>
                <w:color w:val="222222"/>
                <w:sz w:val="16"/>
                <w:szCs w:val="16"/>
              </w:rPr>
              <w:t>?</w:t>
            </w:r>
          </w:p>
          <w:p w:rsidR="00717DD9" w:rsidRPr="00BB34D1" w:rsidRDefault="0047484E" w:rsidP="00717DD9">
            <w:pPr>
              <w:pStyle w:val="Heading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sz w:val="16"/>
                <w:szCs w:val="16"/>
              </w:rPr>
              <w:t xml:space="preserve">We can use an atlas to find a city or country. </w:t>
            </w:r>
          </w:p>
          <w:p w:rsidR="0047484E" w:rsidRPr="00BB34D1" w:rsidRDefault="0047484E" w:rsidP="00717DD9">
            <w:pPr>
              <w:pStyle w:val="Heading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sz w:val="16"/>
                <w:szCs w:val="16"/>
              </w:rPr>
              <w:t xml:space="preserve">India is a country in Asia and New Delhi is the capital city. </w:t>
            </w:r>
          </w:p>
          <w:p w:rsidR="0047484E" w:rsidRPr="00BB34D1" w:rsidRDefault="00131892" w:rsidP="00717DD9">
            <w:pPr>
              <w:pStyle w:val="Heading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sz w:val="16"/>
                <w:szCs w:val="16"/>
              </w:rPr>
              <w:t xml:space="preserve">In New Delhi Railway and the Delhi Metro are used transport links in the city. </w:t>
            </w:r>
          </w:p>
          <w:p w:rsidR="00131892" w:rsidRPr="00BB34D1" w:rsidRDefault="00131892" w:rsidP="00717DD9">
            <w:pPr>
              <w:pStyle w:val="Heading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 w:val="0"/>
                <w:color w:val="222222"/>
                <w:sz w:val="16"/>
                <w:szCs w:val="16"/>
              </w:rPr>
            </w:pPr>
            <w:r w:rsidRPr="00BB34D1">
              <w:rPr>
                <w:rFonts w:ascii="Comic Sans MS" w:hAnsi="Comic Sans MS"/>
                <w:b w:val="0"/>
                <w:sz w:val="16"/>
                <w:szCs w:val="16"/>
              </w:rPr>
              <w:t xml:space="preserve">The Lotus Temple is a place of worship that attracts tourists. </w:t>
            </w:r>
          </w:p>
        </w:tc>
      </w:tr>
    </w:tbl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BB34D1">
      <w:pPr>
        <w:pStyle w:val="BodyText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6830060</wp:posOffset>
            </wp:positionH>
            <wp:positionV relativeFrom="paragraph">
              <wp:posOffset>10160</wp:posOffset>
            </wp:positionV>
            <wp:extent cx="3458351" cy="1844040"/>
            <wp:effectExtent l="0" t="0" r="8890" b="3810"/>
            <wp:wrapTight wrapText="bothSides">
              <wp:wrapPolygon edited="0">
                <wp:start x="0" y="0"/>
                <wp:lineTo x="0" y="21421"/>
                <wp:lineTo x="21537" y="21421"/>
                <wp:lineTo x="215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A0B91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351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C31481">
      <w:pPr>
        <w:pStyle w:val="BodyText"/>
        <w:spacing w:before="2" w:after="1"/>
        <w:rPr>
          <w:sz w:val="17"/>
        </w:rPr>
      </w:pPr>
      <w:r>
        <w:rPr>
          <w:noProof/>
          <w:sz w:val="17"/>
          <w:lang w:val="es-ES" w:eastAsia="es-ES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6812280</wp:posOffset>
            </wp:positionH>
            <wp:positionV relativeFrom="paragraph">
              <wp:posOffset>147955</wp:posOffset>
            </wp:positionV>
            <wp:extent cx="3527425" cy="995680"/>
            <wp:effectExtent l="0" t="0" r="0" b="0"/>
            <wp:wrapTight wrapText="bothSides">
              <wp:wrapPolygon edited="0">
                <wp:start x="0" y="0"/>
                <wp:lineTo x="0" y="21077"/>
                <wp:lineTo x="21464" y="21077"/>
                <wp:lineTo x="214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A03D3A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0"/>
                    <a:stretch/>
                  </pic:blipFill>
                  <pic:spPr bwMode="auto">
                    <a:xfrm>
                      <a:off x="0" y="0"/>
                      <a:ext cx="3527425" cy="99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0008">
      <w:pgSz w:w="16840" w:h="11910" w:orient="landscape"/>
      <w:pgMar w:top="44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DBF"/>
    <w:multiLevelType w:val="hybridMultilevel"/>
    <w:tmpl w:val="DB2814CA"/>
    <w:lvl w:ilvl="0" w:tplc="F5044520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029814">
      <w:numFmt w:val="bullet"/>
      <w:lvlText w:val="•"/>
      <w:lvlJc w:val="left"/>
      <w:pPr>
        <w:ind w:left="1119" w:hanging="567"/>
      </w:pPr>
      <w:rPr>
        <w:rFonts w:hint="default"/>
        <w:lang w:val="en-US" w:eastAsia="en-US" w:bidi="ar-SA"/>
      </w:rPr>
    </w:lvl>
    <w:lvl w:ilvl="2" w:tplc="D266374E">
      <w:numFmt w:val="bullet"/>
      <w:lvlText w:val="•"/>
      <w:lvlJc w:val="left"/>
      <w:pPr>
        <w:ind w:left="1619" w:hanging="567"/>
      </w:pPr>
      <w:rPr>
        <w:rFonts w:hint="default"/>
        <w:lang w:val="en-US" w:eastAsia="en-US" w:bidi="ar-SA"/>
      </w:rPr>
    </w:lvl>
    <w:lvl w:ilvl="3" w:tplc="F97CBDDE">
      <w:numFmt w:val="bullet"/>
      <w:lvlText w:val="•"/>
      <w:lvlJc w:val="left"/>
      <w:pPr>
        <w:ind w:left="2119" w:hanging="567"/>
      </w:pPr>
      <w:rPr>
        <w:rFonts w:hint="default"/>
        <w:lang w:val="en-US" w:eastAsia="en-US" w:bidi="ar-SA"/>
      </w:rPr>
    </w:lvl>
    <w:lvl w:ilvl="4" w:tplc="A3F20850">
      <w:numFmt w:val="bullet"/>
      <w:lvlText w:val="•"/>
      <w:lvlJc w:val="left"/>
      <w:pPr>
        <w:ind w:left="2619" w:hanging="567"/>
      </w:pPr>
      <w:rPr>
        <w:rFonts w:hint="default"/>
        <w:lang w:val="en-US" w:eastAsia="en-US" w:bidi="ar-SA"/>
      </w:rPr>
    </w:lvl>
    <w:lvl w:ilvl="5" w:tplc="57EA101A">
      <w:numFmt w:val="bullet"/>
      <w:lvlText w:val="•"/>
      <w:lvlJc w:val="left"/>
      <w:pPr>
        <w:ind w:left="3119" w:hanging="567"/>
      </w:pPr>
      <w:rPr>
        <w:rFonts w:hint="default"/>
        <w:lang w:val="en-US" w:eastAsia="en-US" w:bidi="ar-SA"/>
      </w:rPr>
    </w:lvl>
    <w:lvl w:ilvl="6" w:tplc="37644812">
      <w:numFmt w:val="bullet"/>
      <w:lvlText w:val="•"/>
      <w:lvlJc w:val="left"/>
      <w:pPr>
        <w:ind w:left="3618" w:hanging="567"/>
      </w:pPr>
      <w:rPr>
        <w:rFonts w:hint="default"/>
        <w:lang w:val="en-US" w:eastAsia="en-US" w:bidi="ar-SA"/>
      </w:rPr>
    </w:lvl>
    <w:lvl w:ilvl="7" w:tplc="3AE86410">
      <w:numFmt w:val="bullet"/>
      <w:lvlText w:val="•"/>
      <w:lvlJc w:val="left"/>
      <w:pPr>
        <w:ind w:left="4118" w:hanging="567"/>
      </w:pPr>
      <w:rPr>
        <w:rFonts w:hint="default"/>
        <w:lang w:val="en-US" w:eastAsia="en-US" w:bidi="ar-SA"/>
      </w:rPr>
    </w:lvl>
    <w:lvl w:ilvl="8" w:tplc="504001D0">
      <w:numFmt w:val="bullet"/>
      <w:lvlText w:val="•"/>
      <w:lvlJc w:val="left"/>
      <w:pPr>
        <w:ind w:left="4618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9F2433A"/>
    <w:multiLevelType w:val="hybridMultilevel"/>
    <w:tmpl w:val="B212094A"/>
    <w:lvl w:ilvl="0" w:tplc="D598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9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E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A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C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2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5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464C70"/>
    <w:multiLevelType w:val="hybridMultilevel"/>
    <w:tmpl w:val="3B885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25F8E"/>
    <w:multiLevelType w:val="hybridMultilevel"/>
    <w:tmpl w:val="42D07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53FE"/>
    <w:multiLevelType w:val="hybridMultilevel"/>
    <w:tmpl w:val="E4006D1E"/>
    <w:lvl w:ilvl="0" w:tplc="9424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AC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A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6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A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6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0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2D54DA"/>
    <w:multiLevelType w:val="hybridMultilevel"/>
    <w:tmpl w:val="DA08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3BD6"/>
    <w:multiLevelType w:val="hybridMultilevel"/>
    <w:tmpl w:val="9F063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B094E"/>
    <w:multiLevelType w:val="hybridMultilevel"/>
    <w:tmpl w:val="303AA7DA"/>
    <w:lvl w:ilvl="0" w:tplc="019AF366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0641C4">
      <w:numFmt w:val="bullet"/>
      <w:lvlText w:val="•"/>
      <w:lvlJc w:val="left"/>
      <w:pPr>
        <w:ind w:left="1493" w:hanging="567"/>
      </w:pPr>
      <w:rPr>
        <w:rFonts w:hint="default"/>
        <w:lang w:val="en-US" w:eastAsia="en-US" w:bidi="ar-SA"/>
      </w:rPr>
    </w:lvl>
    <w:lvl w:ilvl="2" w:tplc="5BA8BBF6">
      <w:numFmt w:val="bullet"/>
      <w:lvlText w:val="•"/>
      <w:lvlJc w:val="left"/>
      <w:pPr>
        <w:ind w:left="2367" w:hanging="567"/>
      </w:pPr>
      <w:rPr>
        <w:rFonts w:hint="default"/>
        <w:lang w:val="en-US" w:eastAsia="en-US" w:bidi="ar-SA"/>
      </w:rPr>
    </w:lvl>
    <w:lvl w:ilvl="3" w:tplc="6CA0AB0E">
      <w:numFmt w:val="bullet"/>
      <w:lvlText w:val="•"/>
      <w:lvlJc w:val="left"/>
      <w:pPr>
        <w:ind w:left="3240" w:hanging="567"/>
      </w:pPr>
      <w:rPr>
        <w:rFonts w:hint="default"/>
        <w:lang w:val="en-US" w:eastAsia="en-US" w:bidi="ar-SA"/>
      </w:rPr>
    </w:lvl>
    <w:lvl w:ilvl="4" w:tplc="CE16A4E6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 w:tplc="880A924E">
      <w:numFmt w:val="bullet"/>
      <w:lvlText w:val="•"/>
      <w:lvlJc w:val="left"/>
      <w:pPr>
        <w:ind w:left="4988" w:hanging="567"/>
      </w:pPr>
      <w:rPr>
        <w:rFonts w:hint="default"/>
        <w:lang w:val="en-US" w:eastAsia="en-US" w:bidi="ar-SA"/>
      </w:rPr>
    </w:lvl>
    <w:lvl w:ilvl="6" w:tplc="3376BAE6">
      <w:numFmt w:val="bullet"/>
      <w:lvlText w:val="•"/>
      <w:lvlJc w:val="left"/>
      <w:pPr>
        <w:ind w:left="5861" w:hanging="567"/>
      </w:pPr>
      <w:rPr>
        <w:rFonts w:hint="default"/>
        <w:lang w:val="en-US" w:eastAsia="en-US" w:bidi="ar-SA"/>
      </w:rPr>
    </w:lvl>
    <w:lvl w:ilvl="7" w:tplc="BE1CD10A">
      <w:numFmt w:val="bullet"/>
      <w:lvlText w:val="•"/>
      <w:lvlJc w:val="left"/>
      <w:pPr>
        <w:ind w:left="6735" w:hanging="567"/>
      </w:pPr>
      <w:rPr>
        <w:rFonts w:hint="default"/>
        <w:lang w:val="en-US" w:eastAsia="en-US" w:bidi="ar-SA"/>
      </w:rPr>
    </w:lvl>
    <w:lvl w:ilvl="8" w:tplc="06EA8E26">
      <w:numFmt w:val="bullet"/>
      <w:lvlText w:val="•"/>
      <w:lvlJc w:val="left"/>
      <w:pPr>
        <w:ind w:left="7608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3A9D5FA5"/>
    <w:multiLevelType w:val="hybridMultilevel"/>
    <w:tmpl w:val="2D2EB4D8"/>
    <w:lvl w:ilvl="0" w:tplc="37DC4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5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0F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6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45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A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A32457"/>
    <w:multiLevelType w:val="hybridMultilevel"/>
    <w:tmpl w:val="969C5CA4"/>
    <w:lvl w:ilvl="0" w:tplc="89A4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65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D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F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83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297559"/>
    <w:multiLevelType w:val="hybridMultilevel"/>
    <w:tmpl w:val="6E22A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E034CD"/>
    <w:multiLevelType w:val="hybridMultilevel"/>
    <w:tmpl w:val="A3265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A5560E"/>
    <w:multiLevelType w:val="hybridMultilevel"/>
    <w:tmpl w:val="5B903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6276E2"/>
    <w:multiLevelType w:val="hybridMultilevel"/>
    <w:tmpl w:val="225C809A"/>
    <w:lvl w:ilvl="0" w:tplc="1C6837AC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99448EE">
      <w:numFmt w:val="bullet"/>
      <w:lvlText w:val="•"/>
      <w:lvlJc w:val="left"/>
      <w:pPr>
        <w:ind w:left="1094" w:hanging="567"/>
      </w:pPr>
      <w:rPr>
        <w:rFonts w:hint="default"/>
        <w:lang w:val="en-US" w:eastAsia="en-US" w:bidi="ar-SA"/>
      </w:rPr>
    </w:lvl>
    <w:lvl w:ilvl="2" w:tplc="4F76CD42">
      <w:numFmt w:val="bullet"/>
      <w:lvlText w:val="•"/>
      <w:lvlJc w:val="left"/>
      <w:pPr>
        <w:ind w:left="1569" w:hanging="567"/>
      </w:pPr>
      <w:rPr>
        <w:rFonts w:hint="default"/>
        <w:lang w:val="en-US" w:eastAsia="en-US" w:bidi="ar-SA"/>
      </w:rPr>
    </w:lvl>
    <w:lvl w:ilvl="3" w:tplc="103E7986">
      <w:numFmt w:val="bullet"/>
      <w:lvlText w:val="•"/>
      <w:lvlJc w:val="left"/>
      <w:pPr>
        <w:ind w:left="2044" w:hanging="567"/>
      </w:pPr>
      <w:rPr>
        <w:rFonts w:hint="default"/>
        <w:lang w:val="en-US" w:eastAsia="en-US" w:bidi="ar-SA"/>
      </w:rPr>
    </w:lvl>
    <w:lvl w:ilvl="4" w:tplc="8494A306">
      <w:numFmt w:val="bullet"/>
      <w:lvlText w:val="•"/>
      <w:lvlJc w:val="left"/>
      <w:pPr>
        <w:ind w:left="2518" w:hanging="567"/>
      </w:pPr>
      <w:rPr>
        <w:rFonts w:hint="default"/>
        <w:lang w:val="en-US" w:eastAsia="en-US" w:bidi="ar-SA"/>
      </w:rPr>
    </w:lvl>
    <w:lvl w:ilvl="5" w:tplc="9ACE6160">
      <w:numFmt w:val="bullet"/>
      <w:lvlText w:val="•"/>
      <w:lvlJc w:val="left"/>
      <w:pPr>
        <w:ind w:left="2993" w:hanging="567"/>
      </w:pPr>
      <w:rPr>
        <w:rFonts w:hint="default"/>
        <w:lang w:val="en-US" w:eastAsia="en-US" w:bidi="ar-SA"/>
      </w:rPr>
    </w:lvl>
    <w:lvl w:ilvl="6" w:tplc="201AFAB8">
      <w:numFmt w:val="bullet"/>
      <w:lvlText w:val="•"/>
      <w:lvlJc w:val="left"/>
      <w:pPr>
        <w:ind w:left="3468" w:hanging="567"/>
      </w:pPr>
      <w:rPr>
        <w:rFonts w:hint="default"/>
        <w:lang w:val="en-US" w:eastAsia="en-US" w:bidi="ar-SA"/>
      </w:rPr>
    </w:lvl>
    <w:lvl w:ilvl="7" w:tplc="13A2771C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8" w:tplc="0D3C1A0E">
      <w:numFmt w:val="bullet"/>
      <w:lvlText w:val="•"/>
      <w:lvlJc w:val="left"/>
      <w:pPr>
        <w:ind w:left="4417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7E7C1C45"/>
    <w:multiLevelType w:val="hybridMultilevel"/>
    <w:tmpl w:val="7026E614"/>
    <w:lvl w:ilvl="0" w:tplc="18F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A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A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5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9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08"/>
    <w:rsid w:val="00107F2D"/>
    <w:rsid w:val="00131892"/>
    <w:rsid w:val="001367F5"/>
    <w:rsid w:val="00156C75"/>
    <w:rsid w:val="001E27FE"/>
    <w:rsid w:val="00211088"/>
    <w:rsid w:val="002463F4"/>
    <w:rsid w:val="002723FA"/>
    <w:rsid w:val="002A0A48"/>
    <w:rsid w:val="002D3E86"/>
    <w:rsid w:val="00330A62"/>
    <w:rsid w:val="00360008"/>
    <w:rsid w:val="003F19B0"/>
    <w:rsid w:val="0042499C"/>
    <w:rsid w:val="00447EF2"/>
    <w:rsid w:val="0047484E"/>
    <w:rsid w:val="004D1854"/>
    <w:rsid w:val="005F5227"/>
    <w:rsid w:val="00623D02"/>
    <w:rsid w:val="0063728A"/>
    <w:rsid w:val="006D1766"/>
    <w:rsid w:val="00717DD9"/>
    <w:rsid w:val="007D2C96"/>
    <w:rsid w:val="0086128A"/>
    <w:rsid w:val="00AF4EF1"/>
    <w:rsid w:val="00B53D80"/>
    <w:rsid w:val="00B93B15"/>
    <w:rsid w:val="00BA3FA3"/>
    <w:rsid w:val="00BB34D1"/>
    <w:rsid w:val="00C31481"/>
    <w:rsid w:val="00CD5E7D"/>
    <w:rsid w:val="00D52C9C"/>
    <w:rsid w:val="00D53AEE"/>
    <w:rsid w:val="00D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EB2E"/>
  <w15:docId w15:val="{4E4E31D4-6D0D-4E73-B33E-9A77471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3">
    <w:name w:val="heading 3"/>
    <w:basedOn w:val="Normal"/>
    <w:link w:val="Heading3Char"/>
    <w:uiPriority w:val="9"/>
    <w:qFormat/>
    <w:rsid w:val="002463F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2463F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B0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L. Skirving</dc:creator>
  <cp:lastModifiedBy>Student</cp:lastModifiedBy>
  <cp:revision>5</cp:revision>
  <cp:lastPrinted>2025-06-12T09:00:00Z</cp:lastPrinted>
  <dcterms:created xsi:type="dcterms:W3CDTF">2024-05-21T12:44:00Z</dcterms:created>
  <dcterms:modified xsi:type="dcterms:W3CDTF">2025-06-12T09:05:00Z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2023-02-13T00:00:00Z</vt:filetime>
  </property>
</Properties>
</file>