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5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475"/>
        <w:gridCol w:w="2573"/>
        <w:gridCol w:w="2512"/>
        <w:gridCol w:w="1715"/>
      </w:tblGrid>
      <w:tr w:rsidR="003E5312" w:rsidRPr="003E5312" w:rsidTr="003E5312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312" w:rsidRPr="003E5312" w:rsidRDefault="003E5312" w:rsidP="003E531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n-GB"/>
              </w:rPr>
            </w:pPr>
            <w:r w:rsidRPr="003E531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u w:val="single"/>
                <w:lang w:eastAsia="en-GB"/>
              </w:rPr>
              <w:t>Key Stage 2 Results and Progress 2022</w:t>
            </w:r>
          </w:p>
          <w:tbl>
            <w:tblPr>
              <w:tblW w:w="8385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5085"/>
              <w:gridCol w:w="930"/>
              <w:gridCol w:w="1185"/>
              <w:gridCol w:w="1185"/>
            </w:tblGrid>
            <w:tr w:rsidR="003E5312" w:rsidRPr="003E531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School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0" w:name="_GoBack"/>
                  <w:bookmarkEnd w:id="0"/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National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3E5312" w:rsidRPr="003E531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Percentage achieving national standards or above in reading, writing and maths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76%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59%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+17%</w:t>
                  </w:r>
                </w:p>
              </w:tc>
            </w:tr>
            <w:tr w:rsidR="003E5312" w:rsidRPr="003E531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Percentage achieving a high standard in reading, writing and maths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7%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7%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0%</w:t>
                  </w:r>
                </w:p>
              </w:tc>
            </w:tr>
            <w:tr w:rsidR="003E5312" w:rsidRPr="003E531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Percentage achieving expected standard in reading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86%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74%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+12%</w:t>
                  </w:r>
                </w:p>
              </w:tc>
            </w:tr>
            <w:tr w:rsidR="003E5312" w:rsidRPr="003E531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Percentage achieving greater depth in reading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31%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28%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+3%</w:t>
                  </w:r>
                </w:p>
              </w:tc>
            </w:tr>
            <w:tr w:rsidR="003E5312" w:rsidRPr="003E531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Percentage achieving expected standard in writing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76%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69%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+7%</w:t>
                  </w:r>
                </w:p>
              </w:tc>
            </w:tr>
            <w:tr w:rsidR="003E5312" w:rsidRPr="003E531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Percentage achieving greater depth in writing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17%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13%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+4%</w:t>
                  </w:r>
                </w:p>
              </w:tc>
            </w:tr>
            <w:tr w:rsidR="003E5312" w:rsidRPr="003E531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Percentage achieving expected standard in maths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86%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71%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+15%</w:t>
                  </w:r>
                </w:p>
              </w:tc>
            </w:tr>
            <w:tr w:rsidR="003E5312" w:rsidRPr="003E531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Percentage achieving greater depth in maths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21%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22%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-1%</w:t>
                  </w:r>
                </w:p>
              </w:tc>
            </w:tr>
            <w:tr w:rsidR="003E5312" w:rsidRPr="003E531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3E5312" w:rsidRPr="003E5312" w:rsidRDefault="003E5312" w:rsidP="003E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3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tbl>
            <w:tblPr>
              <w:tblW w:w="7500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2784"/>
              <w:gridCol w:w="2606"/>
              <w:gridCol w:w="2110"/>
            </w:tblGrid>
            <w:tr w:rsidR="003E5312" w:rsidRPr="003E5312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en-GB"/>
                    </w:rPr>
                    <w:t>Key Stage 2: 2022: Progress Score</w:t>
                  </w:r>
                </w:p>
              </w:tc>
            </w:tr>
            <w:tr w:rsidR="003E5312" w:rsidRPr="003E531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Reading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Writing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Maths</w:t>
                  </w:r>
                </w:p>
              </w:tc>
            </w:tr>
            <w:tr w:rsidR="003E5312" w:rsidRPr="003E531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+2.1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+1.8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+3.3</w:t>
                  </w:r>
                </w:p>
              </w:tc>
            </w:tr>
          </w:tbl>
          <w:p w:rsidR="003E5312" w:rsidRPr="003E5312" w:rsidRDefault="003E5312" w:rsidP="003E531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n-GB"/>
              </w:rPr>
            </w:pPr>
            <w:r w:rsidRPr="003E531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u w:val="single"/>
                <w:lang w:eastAsia="en-GB"/>
              </w:rPr>
              <w:t>Year 4 Multiplication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4"/>
              <w:gridCol w:w="1957"/>
            </w:tblGrid>
            <w:tr w:rsidR="003E5312" w:rsidRPr="003E5312">
              <w:trPr>
                <w:jc w:val="center"/>
              </w:trPr>
              <w:tc>
                <w:tcPr>
                  <w:tcW w:w="0" w:type="auto"/>
                  <w:hideMark/>
                </w:tcPr>
                <w:p w:rsidR="003E5312" w:rsidRPr="003E5312" w:rsidRDefault="003E5312" w:rsidP="003E5312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4A4A4A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b/>
                      <w:bCs/>
                      <w:color w:val="4A4A4A"/>
                      <w:sz w:val="24"/>
                      <w:szCs w:val="24"/>
                      <w:lang w:eastAsia="en-GB"/>
                    </w:rPr>
                    <w:t>Year 4 Times Tables Test </w:t>
                  </w:r>
                </w:p>
              </w:tc>
              <w:tc>
                <w:tcPr>
                  <w:tcW w:w="0" w:type="auto"/>
                  <w:hideMark/>
                </w:tcPr>
                <w:p w:rsidR="003E5312" w:rsidRPr="003E5312" w:rsidRDefault="003E5312" w:rsidP="003E5312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4A4A4A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b/>
                      <w:bCs/>
                      <w:color w:val="4A4A4A"/>
                      <w:sz w:val="24"/>
                      <w:szCs w:val="24"/>
                      <w:lang w:eastAsia="en-GB"/>
                    </w:rPr>
                    <w:t> Average out of 25 </w:t>
                  </w:r>
                </w:p>
              </w:tc>
            </w:tr>
            <w:tr w:rsidR="003E5312" w:rsidRPr="003E5312">
              <w:trPr>
                <w:jc w:val="center"/>
              </w:trPr>
              <w:tc>
                <w:tcPr>
                  <w:tcW w:w="0" w:type="auto"/>
                  <w:hideMark/>
                </w:tcPr>
                <w:p w:rsidR="003E5312" w:rsidRPr="003E5312" w:rsidRDefault="003E5312" w:rsidP="003E5312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4A4A4A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color w:val="4A4A4A"/>
                      <w:sz w:val="24"/>
                      <w:szCs w:val="24"/>
                      <w:lang w:eastAsia="en-GB"/>
                    </w:rPr>
                    <w:t>National all pupils 2022 </w:t>
                  </w:r>
                </w:p>
              </w:tc>
              <w:tc>
                <w:tcPr>
                  <w:tcW w:w="0" w:type="auto"/>
                  <w:hideMark/>
                </w:tcPr>
                <w:p w:rsidR="003E5312" w:rsidRPr="003E5312" w:rsidRDefault="003E5312" w:rsidP="003E5312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4A4A4A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color w:val="4A4A4A"/>
                      <w:sz w:val="24"/>
                      <w:szCs w:val="24"/>
                      <w:lang w:eastAsia="en-GB"/>
                    </w:rPr>
                    <w:t>19.8 </w:t>
                  </w:r>
                </w:p>
              </w:tc>
            </w:tr>
            <w:tr w:rsidR="003E5312" w:rsidRPr="003E5312">
              <w:trPr>
                <w:jc w:val="center"/>
              </w:trPr>
              <w:tc>
                <w:tcPr>
                  <w:tcW w:w="0" w:type="auto"/>
                  <w:hideMark/>
                </w:tcPr>
                <w:p w:rsidR="003E5312" w:rsidRPr="003E5312" w:rsidRDefault="003E5312" w:rsidP="003E5312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4A4A4A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color w:val="4A4A4A"/>
                      <w:sz w:val="24"/>
                      <w:szCs w:val="24"/>
                      <w:lang w:eastAsia="en-GB"/>
                    </w:rPr>
                    <w:t>School all pupils 2022 </w:t>
                  </w:r>
                </w:p>
              </w:tc>
              <w:tc>
                <w:tcPr>
                  <w:tcW w:w="0" w:type="auto"/>
                  <w:hideMark/>
                </w:tcPr>
                <w:p w:rsidR="003E5312" w:rsidRPr="003E5312" w:rsidRDefault="003E5312" w:rsidP="003E5312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4A4A4A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color w:val="4A4A4A"/>
                      <w:sz w:val="24"/>
                      <w:szCs w:val="24"/>
                      <w:lang w:eastAsia="en-GB"/>
                    </w:rPr>
                    <w:t>24 </w:t>
                  </w:r>
                </w:p>
              </w:tc>
            </w:tr>
          </w:tbl>
          <w:p w:rsidR="003E5312" w:rsidRPr="003E5312" w:rsidRDefault="003E5312" w:rsidP="003E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0" w:type="auto"/>
              <w:tblInd w:w="240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2677"/>
            </w:tblGrid>
            <w:tr w:rsidR="003E5312" w:rsidRPr="003E5312" w:rsidTr="003E5312">
              <w:tc>
                <w:tcPr>
                  <w:tcW w:w="0" w:type="auto"/>
                  <w:hideMark/>
                </w:tcPr>
                <w:p w:rsidR="003E5312" w:rsidRPr="003E5312" w:rsidRDefault="003E5312" w:rsidP="003E5312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4A4A4A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b/>
                      <w:bCs/>
                      <w:color w:val="4A4A4A"/>
                      <w:sz w:val="24"/>
                      <w:szCs w:val="24"/>
                      <w:lang w:eastAsia="en-GB"/>
                    </w:rPr>
                    <w:t> Year 4 Times Tables Test </w:t>
                  </w:r>
                </w:p>
              </w:tc>
              <w:tc>
                <w:tcPr>
                  <w:tcW w:w="0" w:type="auto"/>
                  <w:hideMark/>
                </w:tcPr>
                <w:p w:rsidR="003E5312" w:rsidRPr="003E5312" w:rsidRDefault="003E5312" w:rsidP="003E5312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4A4A4A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b/>
                      <w:bCs/>
                      <w:color w:val="4A4A4A"/>
                      <w:sz w:val="24"/>
                      <w:szCs w:val="24"/>
                      <w:lang w:eastAsia="en-GB"/>
                    </w:rPr>
                    <w:t> % achieving 25 out of 25 </w:t>
                  </w:r>
                </w:p>
              </w:tc>
            </w:tr>
            <w:tr w:rsidR="003E5312" w:rsidRPr="003E5312" w:rsidTr="003E5312">
              <w:tc>
                <w:tcPr>
                  <w:tcW w:w="0" w:type="auto"/>
                  <w:hideMark/>
                </w:tcPr>
                <w:p w:rsidR="003E5312" w:rsidRPr="003E5312" w:rsidRDefault="003E5312" w:rsidP="003E5312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4A4A4A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color w:val="4A4A4A"/>
                      <w:sz w:val="24"/>
                      <w:szCs w:val="24"/>
                      <w:lang w:eastAsia="en-GB"/>
                    </w:rPr>
                    <w:t>National all pupils 2022 </w:t>
                  </w:r>
                </w:p>
              </w:tc>
              <w:tc>
                <w:tcPr>
                  <w:tcW w:w="0" w:type="auto"/>
                  <w:hideMark/>
                </w:tcPr>
                <w:p w:rsidR="003E5312" w:rsidRPr="003E5312" w:rsidRDefault="003E5312" w:rsidP="003E5312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4A4A4A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color w:val="4A4A4A"/>
                      <w:sz w:val="24"/>
                      <w:szCs w:val="24"/>
                      <w:lang w:eastAsia="en-GB"/>
                    </w:rPr>
                    <w:t>27% </w:t>
                  </w:r>
                </w:p>
              </w:tc>
            </w:tr>
            <w:tr w:rsidR="003E5312" w:rsidRPr="003E5312" w:rsidTr="003E5312">
              <w:tc>
                <w:tcPr>
                  <w:tcW w:w="0" w:type="auto"/>
                  <w:hideMark/>
                </w:tcPr>
                <w:p w:rsidR="003E5312" w:rsidRPr="003E5312" w:rsidRDefault="003E5312" w:rsidP="003E5312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4A4A4A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color w:val="4A4A4A"/>
                      <w:sz w:val="24"/>
                      <w:szCs w:val="24"/>
                      <w:lang w:eastAsia="en-GB"/>
                    </w:rPr>
                    <w:t>School all pupils 2022 </w:t>
                  </w:r>
                </w:p>
              </w:tc>
              <w:tc>
                <w:tcPr>
                  <w:tcW w:w="0" w:type="auto"/>
                  <w:hideMark/>
                </w:tcPr>
                <w:p w:rsidR="003E5312" w:rsidRPr="003E5312" w:rsidRDefault="003E5312" w:rsidP="003E5312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4A4A4A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color w:val="4A4A4A"/>
                      <w:sz w:val="24"/>
                      <w:szCs w:val="24"/>
                      <w:lang w:eastAsia="en-GB"/>
                    </w:rPr>
                    <w:t>58% </w:t>
                  </w:r>
                </w:p>
              </w:tc>
            </w:tr>
          </w:tbl>
          <w:p w:rsidR="003E5312" w:rsidRDefault="003E5312" w:rsidP="003E531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u w:val="single"/>
                <w:lang w:eastAsia="en-GB"/>
              </w:rPr>
            </w:pPr>
          </w:p>
          <w:p w:rsidR="003E5312" w:rsidRDefault="003E5312" w:rsidP="003E531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u w:val="single"/>
                <w:lang w:eastAsia="en-GB"/>
              </w:rPr>
            </w:pPr>
          </w:p>
          <w:p w:rsidR="003E5312" w:rsidRDefault="003E5312" w:rsidP="003E531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u w:val="single"/>
                <w:lang w:eastAsia="en-GB"/>
              </w:rPr>
            </w:pPr>
          </w:p>
          <w:p w:rsidR="003E5312" w:rsidRDefault="003E5312" w:rsidP="003E531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u w:val="single"/>
                <w:lang w:eastAsia="en-GB"/>
              </w:rPr>
            </w:pPr>
          </w:p>
          <w:p w:rsidR="003E5312" w:rsidRPr="003E5312" w:rsidRDefault="003E5312" w:rsidP="003E531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n-GB"/>
              </w:rPr>
            </w:pPr>
            <w:r w:rsidRPr="003E531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u w:val="single"/>
                <w:lang w:eastAsia="en-GB"/>
              </w:rPr>
              <w:lastRenderedPageBreak/>
              <w:t>Key Stage 1 Results</w:t>
            </w:r>
          </w:p>
          <w:tbl>
            <w:tblPr>
              <w:tblW w:w="8385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5085"/>
              <w:gridCol w:w="930"/>
              <w:gridCol w:w="1185"/>
              <w:gridCol w:w="1185"/>
            </w:tblGrid>
            <w:tr w:rsidR="003E5312" w:rsidRPr="003E531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School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A4A4A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color w:val="4A4A4A"/>
                      <w:sz w:val="24"/>
                      <w:szCs w:val="24"/>
                      <w:lang w:eastAsia="en-GB"/>
                    </w:rPr>
                    <w:t>National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3E5312" w:rsidRPr="003E531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Percentage achieving national standards or above in reading, writing and maths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70%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53%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+17%</w:t>
                  </w:r>
                </w:p>
              </w:tc>
            </w:tr>
            <w:tr w:rsidR="003E5312" w:rsidRPr="003E531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Percentage achieving a high standard in reading, writing and maths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10%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6%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+4%</w:t>
                  </w:r>
                </w:p>
              </w:tc>
            </w:tr>
            <w:tr w:rsidR="003E5312" w:rsidRPr="003E531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Percentage achieving expected standard in reading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73%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67%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+6%</w:t>
                  </w:r>
                </w:p>
              </w:tc>
            </w:tr>
            <w:tr w:rsidR="003E5312" w:rsidRPr="003E531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Percentage achieving greater depth in reading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20%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18%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+2%</w:t>
                  </w:r>
                </w:p>
              </w:tc>
            </w:tr>
            <w:tr w:rsidR="003E5312" w:rsidRPr="003E531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Percentage achieving expected standard in writing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73%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58%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+15%</w:t>
                  </w:r>
                </w:p>
              </w:tc>
            </w:tr>
            <w:tr w:rsidR="003E5312" w:rsidRPr="003E531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Percentage achieving greater depth in writing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10%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8%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+2%</w:t>
                  </w:r>
                </w:p>
              </w:tc>
            </w:tr>
            <w:tr w:rsidR="003E5312" w:rsidRPr="003E531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Percentage achieving expected standard in maths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83%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76%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+7%</w:t>
                  </w:r>
                </w:p>
              </w:tc>
            </w:tr>
            <w:tr w:rsidR="003E5312" w:rsidRPr="003E531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Percentage achieving greater depth in maths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20%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15%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5312" w:rsidRPr="003E5312" w:rsidRDefault="003E5312" w:rsidP="003E5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E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+5%</w:t>
                  </w:r>
                </w:p>
              </w:tc>
            </w:tr>
          </w:tbl>
          <w:p w:rsidR="003E5312" w:rsidRPr="003E5312" w:rsidRDefault="003E5312" w:rsidP="003E531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n-GB"/>
              </w:rPr>
            </w:pPr>
            <w:r w:rsidRPr="003E531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u w:val="single"/>
                <w:lang w:eastAsia="en-GB"/>
              </w:rPr>
              <w:t>Early Years 2022</w:t>
            </w:r>
          </w:p>
        </w:tc>
      </w:tr>
      <w:tr w:rsidR="003E5312" w:rsidRPr="003E5312" w:rsidTr="003E5312">
        <w:trPr>
          <w:jc w:val="center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312" w:rsidRPr="003E5312" w:rsidRDefault="003E5312" w:rsidP="003E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3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312" w:rsidRPr="003E5312" w:rsidRDefault="003E5312" w:rsidP="003E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3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312" w:rsidRPr="003E5312" w:rsidRDefault="003E5312" w:rsidP="003E531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n-GB"/>
              </w:rPr>
            </w:pPr>
            <w:r w:rsidRPr="003E531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n-GB"/>
              </w:rPr>
              <w:t>National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312" w:rsidRPr="003E5312" w:rsidRDefault="003E5312" w:rsidP="003E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3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3E5312" w:rsidRPr="003E5312" w:rsidTr="003E5312">
        <w:trPr>
          <w:jc w:val="center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312" w:rsidRPr="003E5312" w:rsidRDefault="003E5312" w:rsidP="003E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3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Good Level of Development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312" w:rsidRPr="003E5312" w:rsidRDefault="003E5312" w:rsidP="003E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3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79%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312" w:rsidRPr="003E5312" w:rsidRDefault="003E5312" w:rsidP="003E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3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65%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312" w:rsidRPr="003E5312" w:rsidRDefault="003E5312" w:rsidP="003E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3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+14%</w:t>
            </w:r>
          </w:p>
        </w:tc>
      </w:tr>
    </w:tbl>
    <w:p w:rsidR="003E5312" w:rsidRPr="003E5312" w:rsidRDefault="003E5312" w:rsidP="003E5312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7500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663"/>
        <w:gridCol w:w="3258"/>
        <w:gridCol w:w="1579"/>
      </w:tblGrid>
      <w:tr w:rsidR="003E5312" w:rsidRPr="003E5312" w:rsidTr="003E5312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312" w:rsidRPr="003E5312" w:rsidRDefault="003E5312" w:rsidP="003E531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n-GB"/>
              </w:rPr>
            </w:pPr>
            <w:r w:rsidRPr="003E531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u w:val="single"/>
                <w:lang w:eastAsia="en-GB"/>
              </w:rPr>
              <w:t>Phonics 2022</w:t>
            </w:r>
          </w:p>
        </w:tc>
      </w:tr>
      <w:tr w:rsidR="003E5312" w:rsidRPr="003E5312" w:rsidTr="003E531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312" w:rsidRPr="003E5312" w:rsidRDefault="003E5312" w:rsidP="003E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3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312" w:rsidRPr="003E5312" w:rsidRDefault="003E5312" w:rsidP="003E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3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National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312" w:rsidRPr="003E5312" w:rsidRDefault="003E5312" w:rsidP="003E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3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3E5312" w:rsidRPr="003E5312" w:rsidTr="003E531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312" w:rsidRPr="003E5312" w:rsidRDefault="003E5312" w:rsidP="003E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3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312" w:rsidRPr="003E5312" w:rsidRDefault="003E5312" w:rsidP="003E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3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312" w:rsidRPr="003E5312" w:rsidRDefault="003E5312" w:rsidP="003E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53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+18</w:t>
            </w:r>
          </w:p>
        </w:tc>
      </w:tr>
    </w:tbl>
    <w:p w:rsidR="00C717E8" w:rsidRDefault="00C717E8"/>
    <w:sectPr w:rsidR="00C71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5ABD"/>
    <w:multiLevelType w:val="multilevel"/>
    <w:tmpl w:val="9BC6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12"/>
    <w:rsid w:val="003E5312"/>
    <w:rsid w:val="00C7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41058"/>
  <w15:chartTrackingRefBased/>
  <w15:docId w15:val="{52EA204E-EE6F-4913-B50E-BCFB29C5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53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531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3E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E531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E5312"/>
    <w:rPr>
      <w:color w:val="0000FF"/>
      <w:u w:val="single"/>
    </w:rPr>
  </w:style>
  <w:style w:type="paragraph" w:customStyle="1" w:styleId="subnavlistitem">
    <w:name w:val="subnav__list__item"/>
    <w:basedOn w:val="Normal"/>
    <w:rsid w:val="003E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5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76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Glenmere Primary School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Carton</dc:creator>
  <cp:keywords/>
  <dc:description/>
  <cp:lastModifiedBy>Emma Carton</cp:lastModifiedBy>
  <cp:revision>1</cp:revision>
  <dcterms:created xsi:type="dcterms:W3CDTF">2023-11-14T14:42:00Z</dcterms:created>
  <dcterms:modified xsi:type="dcterms:W3CDTF">2023-11-14T14:43:00Z</dcterms:modified>
</cp:coreProperties>
</file>