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853069" w14:textId="4CB99EA3" w:rsidR="00360008" w:rsidRDefault="004640C2" w:rsidP="004640C2">
      <w:pPr>
        <w:pStyle w:val="BodyText"/>
      </w:pPr>
      <w:r w:rsidRPr="00D53AEE">
        <w:rPr>
          <w:noProof/>
          <w:lang w:val="en-GB" w:eastAsia="en-GB"/>
        </w:rPr>
        <w:drawing>
          <wp:anchor distT="0" distB="0" distL="114300" distR="114300" simplePos="0" relativeHeight="251627008" behindDoc="0" locked="0" layoutInCell="1" allowOverlap="1" wp14:anchorId="36E3B7C2" wp14:editId="2AEB74C4">
            <wp:simplePos x="0" y="0"/>
            <wp:positionH relativeFrom="column">
              <wp:posOffset>9559463</wp:posOffset>
            </wp:positionH>
            <wp:positionV relativeFrom="paragraph">
              <wp:posOffset>-111760</wp:posOffset>
            </wp:positionV>
            <wp:extent cx="857250" cy="697865"/>
            <wp:effectExtent l="0" t="0" r="0" b="6985"/>
            <wp:wrapTight wrapText="bothSides">
              <wp:wrapPolygon edited="0">
                <wp:start x="9600" y="0"/>
                <wp:lineTo x="5760" y="1179"/>
                <wp:lineTo x="0" y="6486"/>
                <wp:lineTo x="0" y="12972"/>
                <wp:lineTo x="3360" y="19458"/>
                <wp:lineTo x="6240" y="21227"/>
                <wp:lineTo x="13440" y="21227"/>
                <wp:lineTo x="17760" y="19458"/>
                <wp:lineTo x="21120" y="12972"/>
                <wp:lineTo x="21120" y="6486"/>
                <wp:lineTo x="15360" y="590"/>
                <wp:lineTo x="12000" y="0"/>
                <wp:lineTo x="9600" y="0"/>
              </wp:wrapPolygon>
            </wp:wrapTight>
            <wp:docPr id="12" name="Picture 3" descr="glenmere_logo_colour">
              <a:extLst xmlns:a="http://schemas.openxmlformats.org/drawingml/2006/main">
                <a:ext uri="{FF2B5EF4-FFF2-40B4-BE49-F238E27FC236}">
                  <a16:creationId xmlns:a16="http://schemas.microsoft.com/office/drawing/2014/main" id="{92DC9B44-7E7F-472C-A00F-5DEB6291A1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1" descr="glenmere_logo_colour">
                      <a:extLst>
                        <a:ext uri="{FF2B5EF4-FFF2-40B4-BE49-F238E27FC236}">
                          <a16:creationId xmlns:a16="http://schemas.microsoft.com/office/drawing/2014/main" id="{92DC9B44-7E7F-472C-A00F-5DEB6291A100}"/>
                        </a:ext>
                      </a:extLst>
                    </pic:cNvPr>
                    <pic:cNvPicPr/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697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 wp14:anchorId="5B36231A" wp14:editId="589CD40C">
                <wp:simplePos x="0" y="0"/>
                <wp:positionH relativeFrom="column">
                  <wp:posOffset>285115</wp:posOffset>
                </wp:positionH>
                <wp:positionV relativeFrom="paragraph">
                  <wp:posOffset>-112510</wp:posOffset>
                </wp:positionV>
                <wp:extent cx="10235565" cy="739140"/>
                <wp:effectExtent l="50800" t="25400" r="64135" b="73660"/>
                <wp:wrapNone/>
                <wp:docPr id="91807387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35565" cy="73914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066619" w14:textId="44E8AE5C" w:rsidR="004640C2" w:rsidRPr="004640C2" w:rsidRDefault="004640C2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4640C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Year </w:t>
                            </w:r>
                            <w:r w:rsidR="00D96E4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6</w:t>
                            </w:r>
                            <w:r w:rsidRPr="004640C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Design and Technology Knowledge </w:t>
                            </w:r>
                            <w:proofErr w:type="spellStart"/>
                            <w:r w:rsidR="00AB786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O</w:t>
                            </w:r>
                            <w:r w:rsidRPr="004640C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rganiser</w:t>
                            </w:r>
                            <w:proofErr w:type="spellEnd"/>
                            <w:r w:rsidRPr="004640C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Autumn 2</w:t>
                            </w:r>
                            <w:r w:rsidRPr="004640C2">
                              <w:rPr>
                                <w:noProof/>
                              </w:rPr>
                              <w:t xml:space="preserve"> </w:t>
                            </w:r>
                          </w:p>
                          <w:p w14:paraId="2589676F" w14:textId="71C30C39" w:rsidR="004640C2" w:rsidRPr="004640C2" w:rsidRDefault="004640C2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4640C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Cooking: </w:t>
                            </w:r>
                            <w:r w:rsidR="00812E2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Come Dine with 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36231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2.45pt;margin-top:-8.85pt;width:805.95pt;height:58.2pt;z-index:25162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14:paraId="76066619" w14:textId="44E8AE5C" w:rsidR="004640C2" w:rsidRPr="004640C2" w:rsidRDefault="004640C2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4640C2">
                        <w:rPr>
                          <w:b/>
                          <w:bCs/>
                          <w:sz w:val="28"/>
                          <w:szCs w:val="28"/>
                        </w:rPr>
                        <w:t xml:space="preserve">Year </w:t>
                      </w:r>
                      <w:r w:rsidR="00D96E43">
                        <w:rPr>
                          <w:b/>
                          <w:bCs/>
                          <w:sz w:val="28"/>
                          <w:szCs w:val="28"/>
                        </w:rPr>
                        <w:t>6</w:t>
                      </w:r>
                      <w:r w:rsidRPr="004640C2">
                        <w:rPr>
                          <w:b/>
                          <w:bCs/>
                          <w:sz w:val="28"/>
                          <w:szCs w:val="28"/>
                        </w:rPr>
                        <w:t xml:space="preserve"> Design and Technology Knowledge </w:t>
                      </w:r>
                      <w:proofErr w:type="spellStart"/>
                      <w:r w:rsidR="00AB7868">
                        <w:rPr>
                          <w:b/>
                          <w:bCs/>
                          <w:sz w:val="28"/>
                          <w:szCs w:val="28"/>
                        </w:rPr>
                        <w:t>O</w:t>
                      </w:r>
                      <w:r w:rsidRPr="004640C2">
                        <w:rPr>
                          <w:b/>
                          <w:bCs/>
                          <w:sz w:val="28"/>
                          <w:szCs w:val="28"/>
                        </w:rPr>
                        <w:t>rganiser</w:t>
                      </w:r>
                      <w:proofErr w:type="spellEnd"/>
                      <w:r w:rsidRPr="004640C2">
                        <w:rPr>
                          <w:b/>
                          <w:bCs/>
                          <w:sz w:val="28"/>
                          <w:szCs w:val="28"/>
                        </w:rPr>
                        <w:t xml:space="preserve"> Autumn 2</w:t>
                      </w:r>
                      <w:r w:rsidRPr="004640C2">
                        <w:rPr>
                          <w:noProof/>
                        </w:rPr>
                        <w:t xml:space="preserve"> </w:t>
                      </w:r>
                    </w:p>
                    <w:p w14:paraId="2589676F" w14:textId="71C30C39" w:rsidR="004640C2" w:rsidRPr="004640C2" w:rsidRDefault="004640C2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4640C2">
                        <w:rPr>
                          <w:b/>
                          <w:bCs/>
                          <w:sz w:val="28"/>
                          <w:szCs w:val="28"/>
                        </w:rPr>
                        <w:t xml:space="preserve">Cooking: </w:t>
                      </w:r>
                      <w:r w:rsidR="00812E23">
                        <w:rPr>
                          <w:b/>
                          <w:bCs/>
                          <w:sz w:val="28"/>
                          <w:szCs w:val="28"/>
                        </w:rPr>
                        <w:t>Come Dine with Me</w:t>
                      </w:r>
                    </w:p>
                  </w:txbxContent>
                </v:textbox>
              </v:shape>
            </w:pict>
          </mc:Fallback>
        </mc:AlternateContent>
      </w:r>
      <w:r w:rsidR="00107F2D">
        <w:rPr>
          <w:spacing w:val="33"/>
        </w:rPr>
        <w:t xml:space="preserve"> </w:t>
      </w:r>
    </w:p>
    <w:tbl>
      <w:tblPr>
        <w:tblpPr w:leftFromText="180" w:rightFromText="180" w:vertAnchor="text" w:horzAnchor="page" w:tblpX="8084" w:tblpY="1232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16"/>
        <w:gridCol w:w="6555"/>
      </w:tblGrid>
      <w:tr w:rsidR="00C12CAE" w14:paraId="75ABA872" w14:textId="77777777" w:rsidTr="00C12CAE">
        <w:trPr>
          <w:trHeight w:val="421"/>
        </w:trPr>
        <w:tc>
          <w:tcPr>
            <w:tcW w:w="8271" w:type="dxa"/>
            <w:gridSpan w:val="2"/>
            <w:shd w:val="clear" w:color="auto" w:fill="BFBFBF" w:themeFill="background1" w:themeFillShade="BF"/>
          </w:tcPr>
          <w:p w14:paraId="456959ED" w14:textId="0D31CAE2" w:rsidR="00C12CAE" w:rsidRPr="00C12CAE" w:rsidRDefault="00C12CAE" w:rsidP="00C12CAE">
            <w:pPr>
              <w:pStyle w:val="TableParagraph"/>
              <w:spacing w:line="267" w:lineRule="exact"/>
              <w:jc w:val="center"/>
              <w:rPr>
                <w:b/>
                <w:bCs/>
                <w:sz w:val="24"/>
                <w:szCs w:val="20"/>
                <w:u w:val="single"/>
                <w:lang w:val="en-GB"/>
              </w:rPr>
            </w:pPr>
            <w:r w:rsidRPr="00C12CAE">
              <w:rPr>
                <w:b/>
                <w:bCs/>
                <w:sz w:val="24"/>
                <w:szCs w:val="20"/>
                <w:u w:val="single"/>
                <w:lang w:val="en-GB"/>
              </w:rPr>
              <w:t>Knowledge</w:t>
            </w:r>
          </w:p>
        </w:tc>
      </w:tr>
      <w:tr w:rsidR="003A3A49" w14:paraId="0CC3B395" w14:textId="77777777" w:rsidTr="00C12CAE">
        <w:trPr>
          <w:trHeight w:val="421"/>
        </w:trPr>
        <w:tc>
          <w:tcPr>
            <w:tcW w:w="1716" w:type="dxa"/>
            <w:shd w:val="clear" w:color="auto" w:fill="BFBFBF" w:themeFill="background1" w:themeFillShade="BF"/>
          </w:tcPr>
          <w:p w14:paraId="7CF11199" w14:textId="77777777" w:rsidR="003A3A49" w:rsidRPr="00C12CAE" w:rsidRDefault="003A3A49" w:rsidP="00C12CAE">
            <w:pPr>
              <w:pStyle w:val="TableParagraph"/>
              <w:spacing w:line="267" w:lineRule="exact"/>
              <w:ind w:left="61"/>
              <w:rPr>
                <w:noProof/>
                <w:sz w:val="24"/>
                <w:szCs w:val="20"/>
              </w:rPr>
            </w:pPr>
          </w:p>
        </w:tc>
        <w:tc>
          <w:tcPr>
            <w:tcW w:w="6555" w:type="dxa"/>
          </w:tcPr>
          <w:p w14:paraId="4FBD1E88" w14:textId="77777777" w:rsidR="003A3A49" w:rsidRPr="003A3A49" w:rsidRDefault="003A3A49" w:rsidP="000D34A3">
            <w:pPr>
              <w:pStyle w:val="TableParagraph"/>
              <w:spacing w:line="267" w:lineRule="exact"/>
              <w:rPr>
                <w:b/>
                <w:sz w:val="20"/>
                <w:szCs w:val="20"/>
              </w:rPr>
            </w:pPr>
            <w:r w:rsidRPr="003A3A49">
              <w:rPr>
                <w:b/>
                <w:sz w:val="20"/>
                <w:szCs w:val="20"/>
              </w:rPr>
              <w:t xml:space="preserve">Exploring complimentary </w:t>
            </w:r>
            <w:proofErr w:type="spellStart"/>
            <w:r w:rsidRPr="003A3A49">
              <w:rPr>
                <w:b/>
                <w:sz w:val="20"/>
                <w:szCs w:val="20"/>
              </w:rPr>
              <w:t>flavours</w:t>
            </w:r>
            <w:proofErr w:type="spellEnd"/>
          </w:p>
          <w:p w14:paraId="473D110B" w14:textId="26151C8A" w:rsidR="003A3A49" w:rsidRPr="003A3A49" w:rsidRDefault="003A3A49" w:rsidP="003A3A49">
            <w:pPr>
              <w:pStyle w:val="TableParagraph"/>
              <w:numPr>
                <w:ilvl w:val="0"/>
                <w:numId w:val="12"/>
              </w:numPr>
              <w:spacing w:line="267" w:lineRule="exact"/>
              <w:rPr>
                <w:b/>
                <w:sz w:val="20"/>
                <w:szCs w:val="20"/>
              </w:rPr>
            </w:pPr>
            <w:r w:rsidRPr="003A3A49">
              <w:rPr>
                <w:sz w:val="20"/>
                <w:szCs w:val="20"/>
              </w:rPr>
              <w:t>There are five basic tastes: bitter, sweet, salt, umami (</w:t>
            </w:r>
            <w:proofErr w:type="spellStart"/>
            <w:r w:rsidRPr="003A3A49">
              <w:rPr>
                <w:sz w:val="20"/>
                <w:szCs w:val="20"/>
              </w:rPr>
              <w:t>savoury</w:t>
            </w:r>
            <w:proofErr w:type="spellEnd"/>
            <w:r w:rsidRPr="003A3A49">
              <w:rPr>
                <w:sz w:val="20"/>
                <w:szCs w:val="20"/>
              </w:rPr>
              <w:t>) and sour</w:t>
            </w:r>
          </w:p>
        </w:tc>
      </w:tr>
      <w:tr w:rsidR="0055486E" w14:paraId="019CC757" w14:textId="77777777" w:rsidTr="00C12CAE">
        <w:trPr>
          <w:trHeight w:val="421"/>
        </w:trPr>
        <w:tc>
          <w:tcPr>
            <w:tcW w:w="1716" w:type="dxa"/>
            <w:shd w:val="clear" w:color="auto" w:fill="BFBFBF" w:themeFill="background1" w:themeFillShade="BF"/>
          </w:tcPr>
          <w:p w14:paraId="706CCF53" w14:textId="78FD4026" w:rsidR="0055486E" w:rsidRPr="00C12CAE" w:rsidRDefault="005A5C0F" w:rsidP="00C12CAE">
            <w:pPr>
              <w:pStyle w:val="TableParagraph"/>
              <w:spacing w:line="267" w:lineRule="exact"/>
              <w:ind w:left="61"/>
              <w:rPr>
                <w:sz w:val="24"/>
                <w:szCs w:val="20"/>
              </w:rPr>
            </w:pPr>
            <w:r w:rsidRPr="00C12CAE">
              <w:rPr>
                <w:noProof/>
                <w:sz w:val="24"/>
                <w:szCs w:val="20"/>
              </w:rPr>
              <w:drawing>
                <wp:anchor distT="0" distB="0" distL="114300" distR="114300" simplePos="0" relativeHeight="251649536" behindDoc="0" locked="0" layoutInCell="1" allowOverlap="1" wp14:anchorId="2692F7C7" wp14:editId="6DB2592F">
                  <wp:simplePos x="0" y="0"/>
                  <wp:positionH relativeFrom="column">
                    <wp:posOffset>119270</wp:posOffset>
                  </wp:positionH>
                  <wp:positionV relativeFrom="paragraph">
                    <wp:posOffset>174266</wp:posOffset>
                  </wp:positionV>
                  <wp:extent cx="681644" cy="681644"/>
                  <wp:effectExtent l="0" t="0" r="0" b="0"/>
                  <wp:wrapNone/>
                  <wp:docPr id="189685324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685324" name=""/>
                          <pic:cNvPicPr/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ackgroundRemoval t="10000" b="90000" l="10000" r="90000">
                                        <a14:foregroundMark x1="47111" y1="26667" x2="61778" y2="32444"/>
                                        <a14:foregroundMark x1="23556" y1="48889" x2="31111" y2="64889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644" cy="6816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555" w:type="dxa"/>
          </w:tcPr>
          <w:p w14:paraId="28B8100E" w14:textId="4906384C" w:rsidR="000D34A3" w:rsidRPr="003A3A49" w:rsidRDefault="000D34A3" w:rsidP="000D34A3">
            <w:pPr>
              <w:pStyle w:val="TableParagraph"/>
              <w:spacing w:line="267" w:lineRule="exact"/>
              <w:rPr>
                <w:b/>
                <w:sz w:val="20"/>
                <w:szCs w:val="20"/>
              </w:rPr>
            </w:pPr>
            <w:r w:rsidRPr="003A3A49">
              <w:rPr>
                <w:b/>
                <w:sz w:val="20"/>
                <w:szCs w:val="20"/>
              </w:rPr>
              <w:t>Evaluating against nutritional value</w:t>
            </w:r>
          </w:p>
          <w:p w14:paraId="2136A5FA" w14:textId="12F49F25" w:rsidR="0055486E" w:rsidRPr="003A3A49" w:rsidRDefault="005D36AC" w:rsidP="00C12CAE">
            <w:pPr>
              <w:pStyle w:val="TableParagraph"/>
              <w:numPr>
                <w:ilvl w:val="0"/>
                <w:numId w:val="9"/>
              </w:numPr>
              <w:spacing w:line="267" w:lineRule="exact"/>
              <w:rPr>
                <w:sz w:val="20"/>
                <w:szCs w:val="20"/>
              </w:rPr>
            </w:pPr>
            <w:r w:rsidRPr="003A3A49">
              <w:rPr>
                <w:sz w:val="20"/>
                <w:szCs w:val="20"/>
              </w:rPr>
              <w:t>Nutritional value tells us how much fats (including saturated fats), sugar, salt and energy is in the food. This is on packaging, including that of ready meals.</w:t>
            </w:r>
          </w:p>
          <w:p w14:paraId="1BB17330" w14:textId="2B71B827" w:rsidR="005D36AC" w:rsidRPr="003A3A49" w:rsidRDefault="005D36AC" w:rsidP="00C12CAE">
            <w:pPr>
              <w:pStyle w:val="TableParagraph"/>
              <w:numPr>
                <w:ilvl w:val="0"/>
                <w:numId w:val="9"/>
              </w:numPr>
              <w:spacing w:line="267" w:lineRule="exact"/>
              <w:rPr>
                <w:sz w:val="20"/>
                <w:szCs w:val="20"/>
              </w:rPr>
            </w:pPr>
            <w:r w:rsidRPr="003A3A49">
              <w:rPr>
                <w:sz w:val="20"/>
                <w:szCs w:val="20"/>
              </w:rPr>
              <w:t>It is important to consider meals with low sugar, salts and fats</w:t>
            </w:r>
          </w:p>
        </w:tc>
      </w:tr>
      <w:tr w:rsidR="0055486E" w14:paraId="7388B972" w14:textId="77777777" w:rsidTr="005D36AC">
        <w:trPr>
          <w:trHeight w:val="1422"/>
        </w:trPr>
        <w:tc>
          <w:tcPr>
            <w:tcW w:w="1716" w:type="dxa"/>
            <w:shd w:val="clear" w:color="auto" w:fill="BFBFBF" w:themeFill="background1" w:themeFillShade="BF"/>
          </w:tcPr>
          <w:p w14:paraId="76981258" w14:textId="35451D69" w:rsidR="0055486E" w:rsidRPr="00C12CAE" w:rsidRDefault="005A5C0F" w:rsidP="00C12CAE">
            <w:pPr>
              <w:pStyle w:val="TableParagraph"/>
              <w:spacing w:line="267" w:lineRule="exact"/>
              <w:ind w:left="61"/>
              <w:rPr>
                <w:sz w:val="24"/>
                <w:szCs w:val="20"/>
              </w:rPr>
            </w:pPr>
            <w:r w:rsidRPr="00C12CAE">
              <w:rPr>
                <w:noProof/>
                <w:sz w:val="24"/>
                <w:szCs w:val="20"/>
              </w:rPr>
              <w:drawing>
                <wp:anchor distT="0" distB="0" distL="114300" distR="114300" simplePos="0" relativeHeight="251666944" behindDoc="0" locked="0" layoutInCell="1" allowOverlap="1" wp14:anchorId="378615D8" wp14:editId="08F30278">
                  <wp:simplePos x="0" y="0"/>
                  <wp:positionH relativeFrom="column">
                    <wp:posOffset>119270</wp:posOffset>
                  </wp:positionH>
                  <wp:positionV relativeFrom="paragraph">
                    <wp:posOffset>190969</wp:posOffset>
                  </wp:positionV>
                  <wp:extent cx="681644" cy="681644"/>
                  <wp:effectExtent l="0" t="0" r="0" b="0"/>
                  <wp:wrapNone/>
                  <wp:docPr id="130038129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685324" name=""/>
                          <pic:cNvPicPr/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backgroundRemoval t="10000" b="90000" l="10000" r="90000">
                                        <a14:foregroundMark x1="47111" y1="26667" x2="61778" y2="32444"/>
                                        <a14:foregroundMark x1="23556" y1="48889" x2="31111" y2="64889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644" cy="6816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555" w:type="dxa"/>
          </w:tcPr>
          <w:p w14:paraId="07ECDEE6" w14:textId="540112CC" w:rsidR="000D34A3" w:rsidRPr="003A3A49" w:rsidRDefault="000D34A3" w:rsidP="000D34A3">
            <w:pPr>
              <w:pStyle w:val="TableParagraph"/>
              <w:spacing w:line="269" w:lineRule="exact"/>
              <w:ind w:left="61"/>
              <w:rPr>
                <w:b/>
                <w:bCs/>
                <w:sz w:val="20"/>
                <w:szCs w:val="20"/>
                <w:lang w:val="en-GB"/>
              </w:rPr>
            </w:pPr>
            <w:r w:rsidRPr="003A3A49">
              <w:rPr>
                <w:b/>
                <w:bCs/>
                <w:sz w:val="20"/>
                <w:szCs w:val="20"/>
                <w:lang w:val="en-GB"/>
              </w:rPr>
              <w:t>Improving and adapting recipes</w:t>
            </w:r>
          </w:p>
          <w:p w14:paraId="483B016A" w14:textId="4E823F7E" w:rsidR="000D34A3" w:rsidRPr="003A3A49" w:rsidRDefault="000D34A3" w:rsidP="000D34A3">
            <w:pPr>
              <w:pStyle w:val="TableParagraph"/>
              <w:numPr>
                <w:ilvl w:val="0"/>
                <w:numId w:val="9"/>
              </w:numPr>
              <w:spacing w:line="269" w:lineRule="exact"/>
              <w:rPr>
                <w:sz w:val="20"/>
                <w:szCs w:val="20"/>
                <w:lang w:val="en-GB"/>
              </w:rPr>
            </w:pPr>
            <w:r w:rsidRPr="003A3A49">
              <w:rPr>
                <w:sz w:val="20"/>
                <w:szCs w:val="20"/>
                <w:lang w:val="en-GB"/>
              </w:rPr>
              <w:t>Recipes can be adapted to improve their nutritional value and healthier alternatives can be used.</w:t>
            </w:r>
          </w:p>
          <w:p w14:paraId="585943BE" w14:textId="4D8A0D15" w:rsidR="0055486E" w:rsidRPr="003A3A49" w:rsidRDefault="000D34A3" w:rsidP="005D36AC">
            <w:pPr>
              <w:pStyle w:val="TableParagraph"/>
              <w:numPr>
                <w:ilvl w:val="0"/>
                <w:numId w:val="9"/>
              </w:numPr>
              <w:spacing w:line="269" w:lineRule="exact"/>
              <w:rPr>
                <w:sz w:val="20"/>
                <w:szCs w:val="20"/>
                <w:lang w:val="en-GB"/>
              </w:rPr>
            </w:pPr>
            <w:r w:rsidRPr="003A3A49">
              <w:rPr>
                <w:sz w:val="20"/>
                <w:szCs w:val="20"/>
                <w:lang w:val="en-GB"/>
              </w:rPr>
              <w:t xml:space="preserve">They can be adapted to meet different dietary requirements </w:t>
            </w:r>
          </w:p>
        </w:tc>
      </w:tr>
      <w:tr w:rsidR="0055486E" w14:paraId="109AB7A9" w14:textId="77777777" w:rsidTr="00C12CAE">
        <w:trPr>
          <w:trHeight w:val="421"/>
        </w:trPr>
        <w:tc>
          <w:tcPr>
            <w:tcW w:w="1716" w:type="dxa"/>
            <w:shd w:val="clear" w:color="auto" w:fill="BFBFBF" w:themeFill="background1" w:themeFillShade="BF"/>
          </w:tcPr>
          <w:p w14:paraId="5F3F3A0E" w14:textId="314CD6B4" w:rsidR="0055486E" w:rsidRPr="00C12CAE" w:rsidRDefault="005A5C0F" w:rsidP="00C12CAE">
            <w:pPr>
              <w:pStyle w:val="TableParagraph"/>
              <w:spacing w:line="269" w:lineRule="exact"/>
              <w:ind w:left="61"/>
              <w:rPr>
                <w:sz w:val="24"/>
                <w:szCs w:val="20"/>
              </w:rPr>
            </w:pPr>
            <w:r w:rsidRPr="00C12CAE">
              <w:rPr>
                <w:noProof/>
                <w:sz w:val="24"/>
                <w:szCs w:val="20"/>
              </w:rPr>
              <w:drawing>
                <wp:anchor distT="0" distB="0" distL="114300" distR="114300" simplePos="0" relativeHeight="251683328" behindDoc="0" locked="0" layoutInCell="1" allowOverlap="1" wp14:anchorId="586A606E" wp14:editId="4D1710F9">
                  <wp:simplePos x="0" y="0"/>
                  <wp:positionH relativeFrom="column">
                    <wp:posOffset>119270</wp:posOffset>
                  </wp:positionH>
                  <wp:positionV relativeFrom="paragraph">
                    <wp:posOffset>103394</wp:posOffset>
                  </wp:positionV>
                  <wp:extent cx="681644" cy="681644"/>
                  <wp:effectExtent l="0" t="0" r="0" b="0"/>
                  <wp:wrapNone/>
                  <wp:docPr id="1189197736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685324" name=""/>
                          <pic:cNvPicPr/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ackgroundRemoval t="10000" b="90000" l="10000" r="90000">
                                        <a14:foregroundMark x1="47111" y1="26667" x2="61778" y2="32444"/>
                                        <a14:foregroundMark x1="23556" y1="48889" x2="31111" y2="64889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644" cy="6816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555" w:type="dxa"/>
          </w:tcPr>
          <w:p w14:paraId="65B55469" w14:textId="5227980D" w:rsidR="000D34A3" w:rsidRPr="003A3A49" w:rsidRDefault="000D34A3" w:rsidP="000D34A3">
            <w:pPr>
              <w:pStyle w:val="TableParagraph"/>
              <w:spacing w:line="267" w:lineRule="exact"/>
              <w:rPr>
                <w:b/>
                <w:sz w:val="20"/>
                <w:szCs w:val="20"/>
                <w:lang w:val="en-GB"/>
              </w:rPr>
            </w:pPr>
            <w:r w:rsidRPr="003A3A49">
              <w:rPr>
                <w:b/>
                <w:sz w:val="20"/>
                <w:szCs w:val="20"/>
                <w:lang w:val="en-GB"/>
              </w:rPr>
              <w:t>Food preparation</w:t>
            </w:r>
          </w:p>
          <w:p w14:paraId="4F6C1DB7" w14:textId="5BB684EB" w:rsidR="000D34A3" w:rsidRPr="003A3A49" w:rsidRDefault="000D34A3" w:rsidP="000D34A3">
            <w:pPr>
              <w:pStyle w:val="TableParagraph"/>
              <w:numPr>
                <w:ilvl w:val="0"/>
                <w:numId w:val="11"/>
              </w:numPr>
              <w:spacing w:line="269" w:lineRule="exact"/>
              <w:rPr>
                <w:sz w:val="20"/>
                <w:szCs w:val="20"/>
              </w:rPr>
            </w:pPr>
            <w:r w:rsidRPr="003A3A49">
              <w:rPr>
                <w:sz w:val="20"/>
                <w:szCs w:val="20"/>
                <w:lang w:val="en-GB"/>
              </w:rPr>
              <w:t xml:space="preserve">Different coloured boards and knives are used to avoid cross contamination between </w:t>
            </w:r>
          </w:p>
          <w:p w14:paraId="041622E3" w14:textId="4EEB2F18" w:rsidR="000D34A3" w:rsidRPr="003A3A49" w:rsidRDefault="000D34A3" w:rsidP="000D34A3">
            <w:pPr>
              <w:pStyle w:val="TableParagraph"/>
              <w:numPr>
                <w:ilvl w:val="0"/>
                <w:numId w:val="11"/>
              </w:numPr>
              <w:spacing w:line="269" w:lineRule="exact"/>
              <w:rPr>
                <w:sz w:val="20"/>
                <w:szCs w:val="20"/>
              </w:rPr>
            </w:pPr>
            <w:r w:rsidRPr="003A3A49">
              <w:rPr>
                <w:sz w:val="20"/>
                <w:szCs w:val="20"/>
              </w:rPr>
              <w:t>When chopping food, different safe techniques can be used</w:t>
            </w:r>
          </w:p>
          <w:p w14:paraId="0BF5A830" w14:textId="3DA3069B" w:rsidR="000D34A3" w:rsidRPr="003A3A49" w:rsidRDefault="000D34A3" w:rsidP="000D34A3">
            <w:pPr>
              <w:pStyle w:val="TableParagraph"/>
              <w:numPr>
                <w:ilvl w:val="0"/>
                <w:numId w:val="11"/>
              </w:numPr>
              <w:spacing w:line="269" w:lineRule="exact"/>
              <w:rPr>
                <w:sz w:val="20"/>
                <w:szCs w:val="20"/>
              </w:rPr>
            </w:pPr>
            <w:r w:rsidRPr="003A3A49">
              <w:rPr>
                <w:sz w:val="20"/>
                <w:szCs w:val="20"/>
              </w:rPr>
              <w:t xml:space="preserve">It is important to wash hands between cutting different </w:t>
            </w:r>
            <w:r w:rsidR="005D36AC" w:rsidRPr="003A3A49">
              <w:rPr>
                <w:sz w:val="20"/>
                <w:szCs w:val="20"/>
              </w:rPr>
              <w:t>ingredients</w:t>
            </w:r>
          </w:p>
          <w:p w14:paraId="67BB1ED5" w14:textId="61ECDE3E" w:rsidR="005A5C0F" w:rsidRPr="003A3A49" w:rsidRDefault="005D36AC" w:rsidP="005D36AC">
            <w:pPr>
              <w:pStyle w:val="TableParagraph"/>
              <w:numPr>
                <w:ilvl w:val="0"/>
                <w:numId w:val="11"/>
              </w:numPr>
              <w:spacing w:line="269" w:lineRule="exact"/>
              <w:rPr>
                <w:sz w:val="20"/>
                <w:szCs w:val="20"/>
              </w:rPr>
            </w:pPr>
            <w:r w:rsidRPr="003A3A49">
              <w:rPr>
                <w:sz w:val="20"/>
                <w:szCs w:val="20"/>
              </w:rPr>
              <w:t xml:space="preserve">Foods can be chopped in different ways </w:t>
            </w:r>
          </w:p>
        </w:tc>
      </w:tr>
      <w:tr w:rsidR="0055486E" w14:paraId="78C946AB" w14:textId="77777777" w:rsidTr="00C12CAE">
        <w:trPr>
          <w:trHeight w:val="371"/>
        </w:trPr>
        <w:tc>
          <w:tcPr>
            <w:tcW w:w="1716" w:type="dxa"/>
            <w:shd w:val="clear" w:color="auto" w:fill="BFBFBF" w:themeFill="background1" w:themeFillShade="BF"/>
          </w:tcPr>
          <w:p w14:paraId="1A847F8D" w14:textId="4D510950" w:rsidR="0055486E" w:rsidRPr="00C12CAE" w:rsidRDefault="005A5C0F" w:rsidP="00C12CAE">
            <w:pPr>
              <w:pStyle w:val="TableParagraph"/>
              <w:spacing w:line="267" w:lineRule="exact"/>
              <w:ind w:left="121"/>
              <w:rPr>
                <w:sz w:val="24"/>
                <w:szCs w:val="20"/>
              </w:rPr>
            </w:pPr>
            <w:r w:rsidRPr="00C12CAE">
              <w:rPr>
                <w:noProof/>
                <w:sz w:val="24"/>
                <w:szCs w:val="20"/>
              </w:rPr>
              <w:drawing>
                <wp:anchor distT="0" distB="0" distL="114300" distR="114300" simplePos="0" relativeHeight="251703808" behindDoc="0" locked="0" layoutInCell="1" allowOverlap="1" wp14:anchorId="260C20B6" wp14:editId="21F8490C">
                  <wp:simplePos x="0" y="0"/>
                  <wp:positionH relativeFrom="column">
                    <wp:posOffset>119270</wp:posOffset>
                  </wp:positionH>
                  <wp:positionV relativeFrom="paragraph">
                    <wp:posOffset>19050</wp:posOffset>
                  </wp:positionV>
                  <wp:extent cx="681644" cy="681644"/>
                  <wp:effectExtent l="0" t="0" r="0" b="0"/>
                  <wp:wrapNone/>
                  <wp:docPr id="72080073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685324" name=""/>
                          <pic:cNvPicPr/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backgroundRemoval t="10000" b="90000" l="10000" r="90000">
                                        <a14:foregroundMark x1="47111" y1="26667" x2="61778" y2="32444"/>
                                        <a14:foregroundMark x1="23556" y1="48889" x2="31111" y2="64889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644" cy="6816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555" w:type="dxa"/>
          </w:tcPr>
          <w:p w14:paraId="681DFDB1" w14:textId="7012A36C" w:rsidR="0055486E" w:rsidRPr="003A3A49" w:rsidRDefault="004640C2" w:rsidP="00C12CAE">
            <w:pPr>
              <w:pStyle w:val="TableParagraph"/>
              <w:spacing w:line="267" w:lineRule="exact"/>
              <w:ind w:left="121"/>
              <w:rPr>
                <w:sz w:val="20"/>
                <w:szCs w:val="20"/>
                <w:lang w:val="en-GB"/>
              </w:rPr>
            </w:pPr>
            <w:r w:rsidRPr="003A3A49">
              <w:rPr>
                <w:b/>
                <w:bCs/>
                <w:sz w:val="20"/>
                <w:szCs w:val="20"/>
                <w:lang w:val="en-GB"/>
              </w:rPr>
              <w:t>Cooking</w:t>
            </w:r>
          </w:p>
          <w:p w14:paraId="116D4CA9" w14:textId="77777777" w:rsidR="005A5C0F" w:rsidRPr="003A3A49" w:rsidRDefault="005D36AC" w:rsidP="000D34A3">
            <w:pPr>
              <w:pStyle w:val="TableParagraph"/>
              <w:numPr>
                <w:ilvl w:val="0"/>
                <w:numId w:val="10"/>
              </w:numPr>
              <w:spacing w:line="267" w:lineRule="exact"/>
              <w:rPr>
                <w:sz w:val="20"/>
                <w:szCs w:val="20"/>
              </w:rPr>
            </w:pPr>
            <w:r w:rsidRPr="003A3A49">
              <w:rPr>
                <w:sz w:val="20"/>
                <w:szCs w:val="20"/>
              </w:rPr>
              <w:t xml:space="preserve">It is important to consider the different steps when cooking a full meal, including foods that will accompany it. </w:t>
            </w:r>
          </w:p>
          <w:p w14:paraId="619A555A" w14:textId="66D36382" w:rsidR="005D36AC" w:rsidRPr="003A3A49" w:rsidRDefault="005D36AC" w:rsidP="000D34A3">
            <w:pPr>
              <w:pStyle w:val="TableParagraph"/>
              <w:numPr>
                <w:ilvl w:val="0"/>
                <w:numId w:val="10"/>
              </w:numPr>
              <w:spacing w:line="267" w:lineRule="exact"/>
              <w:rPr>
                <w:sz w:val="20"/>
                <w:szCs w:val="20"/>
              </w:rPr>
            </w:pPr>
            <w:r w:rsidRPr="003A3A49">
              <w:rPr>
                <w:sz w:val="20"/>
                <w:szCs w:val="20"/>
              </w:rPr>
              <w:t>Timings are important also.</w:t>
            </w:r>
          </w:p>
        </w:tc>
      </w:tr>
      <w:tr w:rsidR="0055486E" w14:paraId="7A7CB514" w14:textId="77777777" w:rsidTr="00C12CAE">
        <w:trPr>
          <w:trHeight w:val="869"/>
        </w:trPr>
        <w:tc>
          <w:tcPr>
            <w:tcW w:w="1716" w:type="dxa"/>
            <w:shd w:val="clear" w:color="auto" w:fill="BFBFBF" w:themeFill="background1" w:themeFillShade="BF"/>
          </w:tcPr>
          <w:p w14:paraId="5CA8FA51" w14:textId="48AD5AB4" w:rsidR="0055486E" w:rsidRPr="00C12CAE" w:rsidRDefault="005A5C0F" w:rsidP="00C12CAE">
            <w:pPr>
              <w:pStyle w:val="TableParagraph"/>
              <w:spacing w:before="19" w:line="184" w:lineRule="auto"/>
              <w:ind w:left="61"/>
              <w:rPr>
                <w:sz w:val="24"/>
                <w:szCs w:val="20"/>
              </w:rPr>
            </w:pPr>
            <w:r w:rsidRPr="00C12CAE">
              <w:rPr>
                <w:noProof/>
                <w:sz w:val="24"/>
                <w:szCs w:val="20"/>
              </w:rPr>
              <w:drawing>
                <wp:anchor distT="0" distB="0" distL="114300" distR="114300" simplePos="0" relativeHeight="251723264" behindDoc="0" locked="0" layoutInCell="1" allowOverlap="1" wp14:anchorId="54604E40" wp14:editId="306B5DC0">
                  <wp:simplePos x="0" y="0"/>
                  <wp:positionH relativeFrom="column">
                    <wp:posOffset>119270</wp:posOffset>
                  </wp:positionH>
                  <wp:positionV relativeFrom="paragraph">
                    <wp:posOffset>17780</wp:posOffset>
                  </wp:positionV>
                  <wp:extent cx="681644" cy="681644"/>
                  <wp:effectExtent l="0" t="0" r="0" b="0"/>
                  <wp:wrapNone/>
                  <wp:docPr id="1122295260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685324" name=""/>
                          <pic:cNvPicPr/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backgroundRemoval t="10000" b="90000" l="10000" r="90000">
                                        <a14:foregroundMark x1="47111" y1="26667" x2="61778" y2="32444"/>
                                        <a14:foregroundMark x1="23556" y1="48889" x2="31111" y2="64889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644" cy="6816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555" w:type="dxa"/>
          </w:tcPr>
          <w:p w14:paraId="5997DA5A" w14:textId="14B025F8" w:rsidR="0055486E" w:rsidRPr="003A3A49" w:rsidRDefault="004640C2" w:rsidP="00C12CAE">
            <w:pPr>
              <w:pStyle w:val="TableParagraph"/>
              <w:spacing w:before="19" w:line="184" w:lineRule="auto"/>
              <w:ind w:left="61"/>
              <w:rPr>
                <w:sz w:val="20"/>
                <w:szCs w:val="20"/>
                <w:lang w:val="en-GB"/>
              </w:rPr>
            </w:pPr>
            <w:r w:rsidRPr="003A3A49">
              <w:rPr>
                <w:b/>
                <w:bCs/>
                <w:sz w:val="20"/>
                <w:szCs w:val="20"/>
                <w:lang w:val="en-GB"/>
              </w:rPr>
              <w:t>Evaluating</w:t>
            </w:r>
          </w:p>
          <w:p w14:paraId="4BDAF14C" w14:textId="2193E523" w:rsidR="0055486E" w:rsidRPr="003A3A49" w:rsidRDefault="005A5C0F" w:rsidP="00C12CAE">
            <w:pPr>
              <w:pStyle w:val="TableParagraph"/>
              <w:numPr>
                <w:ilvl w:val="0"/>
                <w:numId w:val="10"/>
              </w:numPr>
              <w:spacing w:before="19" w:line="184" w:lineRule="auto"/>
              <w:rPr>
                <w:sz w:val="20"/>
                <w:szCs w:val="20"/>
              </w:rPr>
            </w:pPr>
            <w:r w:rsidRPr="003A3A49">
              <w:rPr>
                <w:sz w:val="20"/>
                <w:szCs w:val="20"/>
              </w:rPr>
              <w:t xml:space="preserve">We can evaluate food through its taste, texture, smell and look. </w:t>
            </w:r>
          </w:p>
          <w:p w14:paraId="31A0A23C" w14:textId="0D5D5BE1" w:rsidR="005A5C0F" w:rsidRPr="003A3A49" w:rsidRDefault="005A5C0F" w:rsidP="00C12CAE">
            <w:pPr>
              <w:pStyle w:val="TableParagraph"/>
              <w:numPr>
                <w:ilvl w:val="0"/>
                <w:numId w:val="10"/>
              </w:numPr>
              <w:spacing w:before="19" w:line="184" w:lineRule="auto"/>
              <w:rPr>
                <w:sz w:val="20"/>
                <w:szCs w:val="20"/>
              </w:rPr>
            </w:pPr>
            <w:r w:rsidRPr="003A3A49">
              <w:rPr>
                <w:sz w:val="20"/>
                <w:szCs w:val="20"/>
              </w:rPr>
              <w:t xml:space="preserve">This is usually the job of food tasters or critics. </w:t>
            </w:r>
          </w:p>
        </w:tc>
      </w:tr>
    </w:tbl>
    <w:p w14:paraId="1D3BC5F1" w14:textId="5080E908" w:rsidR="00360008" w:rsidRDefault="00360008">
      <w:pPr>
        <w:pStyle w:val="BodyText"/>
      </w:pPr>
    </w:p>
    <w:p w14:paraId="192563D4" w14:textId="3B1D012C" w:rsidR="00360008" w:rsidRDefault="00360008">
      <w:pPr>
        <w:pStyle w:val="BodyText"/>
      </w:pPr>
    </w:p>
    <w:p w14:paraId="4A73751C" w14:textId="7DE39C5C" w:rsidR="00360008" w:rsidRDefault="00360008">
      <w:pPr>
        <w:pStyle w:val="BodyText"/>
      </w:pPr>
    </w:p>
    <w:p w14:paraId="4A609CBF" w14:textId="63BB23CB" w:rsidR="00360008" w:rsidRDefault="00360008">
      <w:pPr>
        <w:pStyle w:val="BodyText"/>
      </w:pPr>
    </w:p>
    <w:p w14:paraId="776A229A" w14:textId="7EFAC0DA" w:rsidR="00360008" w:rsidRDefault="00360008">
      <w:pPr>
        <w:pStyle w:val="BodyText"/>
      </w:pPr>
    </w:p>
    <w:p w14:paraId="3DBE5845" w14:textId="0D1CD17D" w:rsidR="00360008" w:rsidRDefault="005D36AC">
      <w:pPr>
        <w:pStyle w:val="BodyText"/>
      </w:pPr>
      <w:r>
        <w:rPr>
          <w:noProof/>
        </w:rPr>
        <w:drawing>
          <wp:anchor distT="0" distB="0" distL="114300" distR="114300" simplePos="0" relativeHeight="251762176" behindDoc="0" locked="0" layoutInCell="1" allowOverlap="1" wp14:anchorId="6FF5716F" wp14:editId="66A0DEBC">
            <wp:simplePos x="0" y="0"/>
            <wp:positionH relativeFrom="column">
              <wp:posOffset>410845</wp:posOffset>
            </wp:positionH>
            <wp:positionV relativeFrom="paragraph">
              <wp:posOffset>10160</wp:posOffset>
            </wp:positionV>
            <wp:extent cx="2025015" cy="11430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501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4D1F50" w14:textId="70D910CC" w:rsidR="00360008" w:rsidRDefault="00360008">
      <w:pPr>
        <w:pStyle w:val="BodyText"/>
      </w:pPr>
    </w:p>
    <w:p w14:paraId="0BB72E83" w14:textId="5FA112F8" w:rsidR="00360008" w:rsidRDefault="00360008">
      <w:pPr>
        <w:pStyle w:val="BodyText"/>
      </w:pPr>
    </w:p>
    <w:p w14:paraId="0D800107" w14:textId="4516A56D" w:rsidR="00360008" w:rsidRDefault="00360008">
      <w:pPr>
        <w:pStyle w:val="BodyText"/>
      </w:pPr>
    </w:p>
    <w:p w14:paraId="02B42E2E" w14:textId="5BD64D14" w:rsidR="00360008" w:rsidRDefault="00360008">
      <w:pPr>
        <w:pStyle w:val="BodyText"/>
      </w:pPr>
    </w:p>
    <w:p w14:paraId="555C5CDF" w14:textId="5315D840" w:rsidR="00360008" w:rsidRDefault="00360008">
      <w:pPr>
        <w:pStyle w:val="BodyText"/>
      </w:pPr>
    </w:p>
    <w:p w14:paraId="5363BFC3" w14:textId="24644DDC" w:rsidR="00360008" w:rsidRDefault="00360008">
      <w:pPr>
        <w:pStyle w:val="BodyText"/>
      </w:pPr>
    </w:p>
    <w:p w14:paraId="34C08A23" w14:textId="782E64F8" w:rsidR="00360008" w:rsidRDefault="005D36AC">
      <w:pPr>
        <w:pStyle w:val="BodyText"/>
      </w:pPr>
      <w:r>
        <w:rPr>
          <w:noProof/>
        </w:rPr>
        <w:drawing>
          <wp:anchor distT="0" distB="0" distL="114300" distR="114300" simplePos="0" relativeHeight="251763200" behindDoc="0" locked="0" layoutInCell="1" allowOverlap="1" wp14:anchorId="26E482CB" wp14:editId="02CCC6AE">
            <wp:simplePos x="0" y="0"/>
            <wp:positionH relativeFrom="column">
              <wp:posOffset>2552700</wp:posOffset>
            </wp:positionH>
            <wp:positionV relativeFrom="paragraph">
              <wp:posOffset>1270</wp:posOffset>
            </wp:positionV>
            <wp:extent cx="2179320" cy="133932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9320" cy="1339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802293" w14:textId="2C2EDB8A" w:rsidR="00360008" w:rsidRDefault="00360008">
      <w:pPr>
        <w:pStyle w:val="BodyText"/>
      </w:pPr>
    </w:p>
    <w:p w14:paraId="23BB54A5" w14:textId="429E831B" w:rsidR="00360008" w:rsidRDefault="00360008">
      <w:pPr>
        <w:pStyle w:val="BodyText"/>
      </w:pPr>
    </w:p>
    <w:p w14:paraId="64AAFF5A" w14:textId="78780D21" w:rsidR="00360008" w:rsidRDefault="00360008">
      <w:pPr>
        <w:pStyle w:val="BodyText"/>
      </w:pPr>
    </w:p>
    <w:p w14:paraId="0F130F7E" w14:textId="3B33AFD3" w:rsidR="00360008" w:rsidRDefault="00360008">
      <w:pPr>
        <w:pStyle w:val="BodyText"/>
      </w:pPr>
    </w:p>
    <w:p w14:paraId="6946088C" w14:textId="4B22D7C2" w:rsidR="00360008" w:rsidRDefault="00360008">
      <w:pPr>
        <w:pStyle w:val="BodyText"/>
      </w:pPr>
    </w:p>
    <w:p w14:paraId="3EC2D068" w14:textId="507BB000" w:rsidR="00360008" w:rsidRDefault="00360008">
      <w:pPr>
        <w:pStyle w:val="BodyText"/>
      </w:pPr>
    </w:p>
    <w:tbl>
      <w:tblPr>
        <w:tblpPr w:leftFromText="180" w:rightFromText="180" w:vertAnchor="text" w:horzAnchor="page" w:tblpX="683" w:tblpY="1053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19"/>
        <w:gridCol w:w="5235"/>
      </w:tblGrid>
      <w:tr w:rsidR="00D657BA" w14:paraId="0256286E" w14:textId="77777777" w:rsidTr="00C12CAE">
        <w:trPr>
          <w:trHeight w:val="821"/>
        </w:trPr>
        <w:tc>
          <w:tcPr>
            <w:tcW w:w="1819" w:type="dxa"/>
            <w:shd w:val="clear" w:color="auto" w:fill="BFBFBF" w:themeFill="background1" w:themeFillShade="BF"/>
          </w:tcPr>
          <w:p w14:paraId="52C1EEB0" w14:textId="77777777" w:rsidR="00D657BA" w:rsidRPr="005A5C0F" w:rsidRDefault="00D657BA" w:rsidP="00C12CAE">
            <w:pPr>
              <w:pStyle w:val="TableParagraph"/>
            </w:pPr>
          </w:p>
        </w:tc>
        <w:tc>
          <w:tcPr>
            <w:tcW w:w="5235" w:type="dxa"/>
            <w:shd w:val="clear" w:color="auto" w:fill="BFBFBF" w:themeFill="background1" w:themeFillShade="BF"/>
          </w:tcPr>
          <w:p w14:paraId="74EEA5A9" w14:textId="7B808A6E" w:rsidR="00D657BA" w:rsidRPr="005A5C0F" w:rsidRDefault="00D657BA" w:rsidP="00C12CAE">
            <w:pPr>
              <w:pStyle w:val="TableParagraph"/>
              <w:spacing w:before="56"/>
              <w:ind w:left="1350"/>
              <w:rPr>
                <w:b/>
              </w:rPr>
            </w:pPr>
            <w:r w:rsidRPr="005A5C0F">
              <w:rPr>
                <w:b/>
                <w:u w:val="thick"/>
              </w:rPr>
              <w:t>Key Vocabulary</w:t>
            </w:r>
          </w:p>
        </w:tc>
      </w:tr>
      <w:tr w:rsidR="00D657BA" w14:paraId="13BFCF3F" w14:textId="77777777" w:rsidTr="00C12CAE">
        <w:trPr>
          <w:trHeight w:val="608"/>
        </w:trPr>
        <w:tc>
          <w:tcPr>
            <w:tcW w:w="1819" w:type="dxa"/>
          </w:tcPr>
          <w:p w14:paraId="3E59A3F5" w14:textId="5A63A31B" w:rsidR="00D657BA" w:rsidRPr="005A5C0F" w:rsidRDefault="000D34A3" w:rsidP="000D34A3">
            <w:pPr>
              <w:pStyle w:val="TableParagraph"/>
              <w:spacing w:line="249" w:lineRule="exact"/>
            </w:pPr>
            <w:r>
              <w:t>Accompaniment</w:t>
            </w:r>
          </w:p>
        </w:tc>
        <w:tc>
          <w:tcPr>
            <w:tcW w:w="5235" w:type="dxa"/>
          </w:tcPr>
          <w:p w14:paraId="0FF3B6FD" w14:textId="019E1830" w:rsidR="00D657BA" w:rsidRPr="005A5C0F" w:rsidRDefault="005D36AC" w:rsidP="00C12CAE">
            <w:pPr>
              <w:pStyle w:val="TableParagraph"/>
              <w:spacing w:line="269" w:lineRule="exact"/>
              <w:ind w:left="61"/>
            </w:pPr>
            <w:r>
              <w:t xml:space="preserve">A side dish that complements the main dish and enhances its taste </w:t>
            </w:r>
            <w:proofErr w:type="spellStart"/>
            <w:r>
              <w:t>flavour</w:t>
            </w:r>
            <w:proofErr w:type="spellEnd"/>
          </w:p>
        </w:tc>
      </w:tr>
      <w:tr w:rsidR="00D657BA" w14:paraId="03E94245" w14:textId="77777777" w:rsidTr="00C12CAE">
        <w:trPr>
          <w:trHeight w:val="578"/>
        </w:trPr>
        <w:tc>
          <w:tcPr>
            <w:tcW w:w="1819" w:type="dxa"/>
          </w:tcPr>
          <w:p w14:paraId="407E545E" w14:textId="74ED708B" w:rsidR="00D657BA" w:rsidRPr="005A5C0F" w:rsidRDefault="000D34A3" w:rsidP="00C12CAE">
            <w:pPr>
              <w:pStyle w:val="TableParagraph"/>
              <w:spacing w:line="248" w:lineRule="exact"/>
              <w:ind w:left="61"/>
            </w:pPr>
            <w:r>
              <w:t>Collaboration</w:t>
            </w:r>
          </w:p>
        </w:tc>
        <w:tc>
          <w:tcPr>
            <w:tcW w:w="5235" w:type="dxa"/>
          </w:tcPr>
          <w:p w14:paraId="497761A1" w14:textId="156F8472" w:rsidR="00D657BA" w:rsidRPr="005A5C0F" w:rsidRDefault="005D36AC" w:rsidP="00C12CAE">
            <w:pPr>
              <w:pStyle w:val="TableParagraph"/>
              <w:spacing w:before="40" w:line="184" w:lineRule="auto"/>
              <w:ind w:left="61" w:right="76"/>
            </w:pPr>
            <w:r>
              <w:t>Working together to achieve a finished product</w:t>
            </w:r>
          </w:p>
        </w:tc>
      </w:tr>
      <w:tr w:rsidR="00D657BA" w14:paraId="6B0745FF" w14:textId="77777777" w:rsidTr="00C12CAE">
        <w:trPr>
          <w:trHeight w:val="924"/>
        </w:trPr>
        <w:tc>
          <w:tcPr>
            <w:tcW w:w="1819" w:type="dxa"/>
          </w:tcPr>
          <w:p w14:paraId="63381A26" w14:textId="4C6F25E8" w:rsidR="00D657BA" w:rsidRPr="005A5C0F" w:rsidRDefault="000D34A3" w:rsidP="00C12CAE">
            <w:pPr>
              <w:pStyle w:val="TableParagraph"/>
              <w:spacing w:line="247" w:lineRule="exact"/>
              <w:ind w:left="61"/>
            </w:pPr>
            <w:r>
              <w:t>Preparation</w:t>
            </w:r>
          </w:p>
        </w:tc>
        <w:tc>
          <w:tcPr>
            <w:tcW w:w="5235" w:type="dxa"/>
          </w:tcPr>
          <w:p w14:paraId="7A50061B" w14:textId="687BCC9D" w:rsidR="00D657BA" w:rsidRPr="005A5C0F" w:rsidRDefault="005D36AC" w:rsidP="00C12CAE">
            <w:pPr>
              <w:pStyle w:val="TableParagraph"/>
              <w:spacing w:before="39" w:line="184" w:lineRule="auto"/>
              <w:ind w:left="61" w:right="127"/>
            </w:pPr>
            <w:r>
              <w:t xml:space="preserve">The process of handling, cleaning, cooking </w:t>
            </w:r>
            <w:proofErr w:type="gramStart"/>
            <w:r>
              <w:t>an</w:t>
            </w:r>
            <w:proofErr w:type="gramEnd"/>
            <w:r>
              <w:t xml:space="preserve"> preserving food to make it edible and safe</w:t>
            </w:r>
          </w:p>
        </w:tc>
      </w:tr>
      <w:tr w:rsidR="00D657BA" w14:paraId="05181FDE" w14:textId="77777777" w:rsidTr="00C12CAE">
        <w:trPr>
          <w:trHeight w:val="608"/>
        </w:trPr>
        <w:tc>
          <w:tcPr>
            <w:tcW w:w="1819" w:type="dxa"/>
          </w:tcPr>
          <w:p w14:paraId="11154226" w14:textId="4847DAAB" w:rsidR="00D657BA" w:rsidRPr="005A5C0F" w:rsidRDefault="000D34A3" w:rsidP="00C12CAE">
            <w:pPr>
              <w:pStyle w:val="TableParagraph"/>
              <w:spacing w:line="248" w:lineRule="exact"/>
              <w:ind w:left="61"/>
            </w:pPr>
            <w:r>
              <w:t>Processed</w:t>
            </w:r>
          </w:p>
        </w:tc>
        <w:tc>
          <w:tcPr>
            <w:tcW w:w="5235" w:type="dxa"/>
          </w:tcPr>
          <w:p w14:paraId="77975EAE" w14:textId="72659FE0" w:rsidR="00D657BA" w:rsidRPr="005A5C0F" w:rsidRDefault="005D36AC" w:rsidP="00C12CAE">
            <w:pPr>
              <w:pStyle w:val="TableParagraph"/>
              <w:spacing w:before="40" w:line="184" w:lineRule="auto"/>
              <w:ind w:left="61"/>
            </w:pPr>
            <w:r>
              <w:t>Food that is changed from its natural state</w:t>
            </w:r>
          </w:p>
        </w:tc>
      </w:tr>
      <w:tr w:rsidR="00D657BA" w14:paraId="1EC52950" w14:textId="77777777" w:rsidTr="00C12CAE">
        <w:trPr>
          <w:trHeight w:val="608"/>
        </w:trPr>
        <w:tc>
          <w:tcPr>
            <w:tcW w:w="1819" w:type="dxa"/>
          </w:tcPr>
          <w:p w14:paraId="098B356F" w14:textId="4AD5B5A9" w:rsidR="00D657BA" w:rsidRPr="005A5C0F" w:rsidRDefault="000D34A3" w:rsidP="00C12CAE">
            <w:pPr>
              <w:pStyle w:val="TableParagraph"/>
              <w:spacing w:line="249" w:lineRule="exact"/>
              <w:ind w:left="61"/>
            </w:pPr>
            <w:proofErr w:type="spellStart"/>
            <w:r>
              <w:t>Flavour</w:t>
            </w:r>
            <w:proofErr w:type="spellEnd"/>
          </w:p>
        </w:tc>
        <w:tc>
          <w:tcPr>
            <w:tcW w:w="5235" w:type="dxa"/>
          </w:tcPr>
          <w:p w14:paraId="3C8D9620" w14:textId="4B8BD436" w:rsidR="00D657BA" w:rsidRPr="005A5C0F" w:rsidRDefault="005D36AC" w:rsidP="00C12CAE">
            <w:pPr>
              <w:pStyle w:val="TableParagraph"/>
              <w:spacing w:line="269" w:lineRule="exact"/>
              <w:ind w:left="61"/>
            </w:pPr>
            <w:r>
              <w:t>The distinctive taste of a food or drink</w:t>
            </w:r>
          </w:p>
        </w:tc>
      </w:tr>
    </w:tbl>
    <w:p w14:paraId="0CCE93D1" w14:textId="47185FB7" w:rsidR="00360008" w:rsidRDefault="00360008">
      <w:pPr>
        <w:pStyle w:val="BodyText"/>
      </w:pPr>
    </w:p>
    <w:p w14:paraId="6C0983C7" w14:textId="688B2D81" w:rsidR="00360008" w:rsidRDefault="00360008">
      <w:pPr>
        <w:pStyle w:val="BodyText"/>
      </w:pPr>
    </w:p>
    <w:p w14:paraId="441154BD" w14:textId="77777777" w:rsidR="00360008" w:rsidRDefault="00360008">
      <w:pPr>
        <w:pStyle w:val="BodyText"/>
      </w:pPr>
    </w:p>
    <w:p w14:paraId="67ECC2C8" w14:textId="5E064E9A" w:rsidR="00360008" w:rsidRDefault="00360008">
      <w:pPr>
        <w:pStyle w:val="BodyText"/>
      </w:pPr>
    </w:p>
    <w:p w14:paraId="00F9509F" w14:textId="1E0EBFD7" w:rsidR="00360008" w:rsidRDefault="00360008">
      <w:pPr>
        <w:pStyle w:val="BodyText"/>
      </w:pPr>
    </w:p>
    <w:p w14:paraId="77968EB1" w14:textId="2A7E6133" w:rsidR="00360008" w:rsidRDefault="00360008">
      <w:pPr>
        <w:pStyle w:val="BodyText"/>
      </w:pPr>
    </w:p>
    <w:p w14:paraId="027482C3" w14:textId="65D5CA73" w:rsidR="00360008" w:rsidRDefault="00360008">
      <w:pPr>
        <w:pStyle w:val="BodyText"/>
      </w:pPr>
    </w:p>
    <w:p w14:paraId="4AC93706" w14:textId="2797D776" w:rsidR="00360008" w:rsidRDefault="00360008">
      <w:pPr>
        <w:pStyle w:val="BodyText"/>
      </w:pPr>
    </w:p>
    <w:p w14:paraId="2450C643" w14:textId="64849A44" w:rsidR="00360008" w:rsidRDefault="00360008">
      <w:pPr>
        <w:pStyle w:val="BodyText"/>
      </w:pPr>
    </w:p>
    <w:p w14:paraId="49D2C418" w14:textId="2B43BE42" w:rsidR="00360008" w:rsidRDefault="005F02A1">
      <w:pPr>
        <w:pStyle w:val="BodyText"/>
        <w:spacing w:before="2" w:after="1"/>
        <w:rPr>
          <w:sz w:val="17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761152" behindDoc="0" locked="0" layoutInCell="1" allowOverlap="1" wp14:anchorId="3599709B" wp14:editId="05419D13">
                <wp:simplePos x="0" y="0"/>
                <wp:positionH relativeFrom="column">
                  <wp:posOffset>6767714</wp:posOffset>
                </wp:positionH>
                <wp:positionV relativeFrom="paragraph">
                  <wp:posOffset>2128346</wp:posOffset>
                </wp:positionV>
                <wp:extent cx="2222500" cy="503555"/>
                <wp:effectExtent l="12700" t="12700" r="12700" b="17145"/>
                <wp:wrapNone/>
                <wp:docPr id="1438683385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2500" cy="50355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974BD2" w14:textId="77AE0176" w:rsidR="00C12CAE" w:rsidRDefault="00C12CAE" w:rsidP="00AB7868">
                            <w:r>
                              <w:t xml:space="preserve">Food labels </w:t>
                            </w:r>
                            <w:r w:rsidR="00AB7868">
                              <w:t xml:space="preserve">following the traffic light system.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99709B" id="Text Box 24" o:spid="_x0000_s1027" type="#_x0000_t202" style="position:absolute;margin-left:532.9pt;margin-top:167.6pt;width:175pt;height:39.65pt;z-index:25176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" fillcolor="white [3201]" strokecolor="black [3200]" strokeweight="2pt">
                <v:textbox>
                  <w:txbxContent>
                    <w:p w14:paraId="1E974BD2" w14:textId="77AE0176" w:rsidR="00C12CAE" w:rsidRDefault="00C12CAE" w:rsidP="00AB7868">
                      <w:r>
                        <w:t xml:space="preserve">Food labels </w:t>
                      </w:r>
                      <w:r w:rsidR="00AB7868">
                        <w:t xml:space="preserve">following the traffic light system. </w:t>
                      </w:r>
                    </w:p>
                  </w:txbxContent>
                </v:textbox>
              </v:shape>
            </w:pict>
          </mc:Fallback>
        </mc:AlternateContent>
      </w:r>
      <w:r w:rsidR="007029CC">
        <w:rPr>
          <w:noProof/>
        </w:rPr>
        <w:drawing>
          <wp:anchor distT="0" distB="0" distL="114300" distR="114300" simplePos="0" relativeHeight="251745792" behindDoc="0" locked="0" layoutInCell="1" allowOverlap="1" wp14:anchorId="7FBF9A61" wp14:editId="3DDD46FE">
            <wp:simplePos x="0" y="0"/>
            <wp:positionH relativeFrom="column">
              <wp:posOffset>5066780</wp:posOffset>
            </wp:positionH>
            <wp:positionV relativeFrom="paragraph">
              <wp:posOffset>1941830</wp:posOffset>
            </wp:positionV>
            <wp:extent cx="1596043" cy="861023"/>
            <wp:effectExtent l="0" t="0" r="4445" b="3175"/>
            <wp:wrapNone/>
            <wp:docPr id="2013390956" name="Picture 21" descr="A chart of nutrition inform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3390956" name="Picture 21" descr="A chart of nutrition information&#10;&#10;Description automatically generated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6043" cy="8610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60008">
      <w:pgSz w:w="16840" w:h="11910" w:orient="landscape"/>
      <w:pgMar w:top="440" w:right="0" w:bottom="280" w:left="1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C46DC"/>
    <w:multiLevelType w:val="hybridMultilevel"/>
    <w:tmpl w:val="3D821B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C64DBF"/>
    <w:multiLevelType w:val="hybridMultilevel"/>
    <w:tmpl w:val="DB2814CA"/>
    <w:lvl w:ilvl="0" w:tplc="F5044520">
      <w:numFmt w:val="bullet"/>
      <w:lvlText w:val=""/>
      <w:lvlJc w:val="left"/>
      <w:pPr>
        <w:ind w:left="627" w:hanging="567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4A029814">
      <w:numFmt w:val="bullet"/>
      <w:lvlText w:val="•"/>
      <w:lvlJc w:val="left"/>
      <w:pPr>
        <w:ind w:left="1119" w:hanging="567"/>
      </w:pPr>
      <w:rPr>
        <w:rFonts w:hint="default"/>
        <w:lang w:val="en-US" w:eastAsia="en-US" w:bidi="ar-SA"/>
      </w:rPr>
    </w:lvl>
    <w:lvl w:ilvl="2" w:tplc="D266374E">
      <w:numFmt w:val="bullet"/>
      <w:lvlText w:val="•"/>
      <w:lvlJc w:val="left"/>
      <w:pPr>
        <w:ind w:left="1619" w:hanging="567"/>
      </w:pPr>
      <w:rPr>
        <w:rFonts w:hint="default"/>
        <w:lang w:val="en-US" w:eastAsia="en-US" w:bidi="ar-SA"/>
      </w:rPr>
    </w:lvl>
    <w:lvl w:ilvl="3" w:tplc="F97CBDDE">
      <w:numFmt w:val="bullet"/>
      <w:lvlText w:val="•"/>
      <w:lvlJc w:val="left"/>
      <w:pPr>
        <w:ind w:left="2119" w:hanging="567"/>
      </w:pPr>
      <w:rPr>
        <w:rFonts w:hint="default"/>
        <w:lang w:val="en-US" w:eastAsia="en-US" w:bidi="ar-SA"/>
      </w:rPr>
    </w:lvl>
    <w:lvl w:ilvl="4" w:tplc="A3F20850">
      <w:numFmt w:val="bullet"/>
      <w:lvlText w:val="•"/>
      <w:lvlJc w:val="left"/>
      <w:pPr>
        <w:ind w:left="2619" w:hanging="567"/>
      </w:pPr>
      <w:rPr>
        <w:rFonts w:hint="default"/>
        <w:lang w:val="en-US" w:eastAsia="en-US" w:bidi="ar-SA"/>
      </w:rPr>
    </w:lvl>
    <w:lvl w:ilvl="5" w:tplc="57EA101A">
      <w:numFmt w:val="bullet"/>
      <w:lvlText w:val="•"/>
      <w:lvlJc w:val="left"/>
      <w:pPr>
        <w:ind w:left="3119" w:hanging="567"/>
      </w:pPr>
      <w:rPr>
        <w:rFonts w:hint="default"/>
        <w:lang w:val="en-US" w:eastAsia="en-US" w:bidi="ar-SA"/>
      </w:rPr>
    </w:lvl>
    <w:lvl w:ilvl="6" w:tplc="37644812">
      <w:numFmt w:val="bullet"/>
      <w:lvlText w:val="•"/>
      <w:lvlJc w:val="left"/>
      <w:pPr>
        <w:ind w:left="3618" w:hanging="567"/>
      </w:pPr>
      <w:rPr>
        <w:rFonts w:hint="default"/>
        <w:lang w:val="en-US" w:eastAsia="en-US" w:bidi="ar-SA"/>
      </w:rPr>
    </w:lvl>
    <w:lvl w:ilvl="7" w:tplc="3AE86410">
      <w:numFmt w:val="bullet"/>
      <w:lvlText w:val="•"/>
      <w:lvlJc w:val="left"/>
      <w:pPr>
        <w:ind w:left="4118" w:hanging="567"/>
      </w:pPr>
      <w:rPr>
        <w:rFonts w:hint="default"/>
        <w:lang w:val="en-US" w:eastAsia="en-US" w:bidi="ar-SA"/>
      </w:rPr>
    </w:lvl>
    <w:lvl w:ilvl="8" w:tplc="504001D0">
      <w:numFmt w:val="bullet"/>
      <w:lvlText w:val="•"/>
      <w:lvlJc w:val="left"/>
      <w:pPr>
        <w:ind w:left="4618" w:hanging="567"/>
      </w:pPr>
      <w:rPr>
        <w:rFonts w:hint="default"/>
        <w:lang w:val="en-US" w:eastAsia="en-US" w:bidi="ar-SA"/>
      </w:rPr>
    </w:lvl>
  </w:abstractNum>
  <w:abstractNum w:abstractNumId="2" w15:restartNumberingAfterBreak="0">
    <w:nsid w:val="09F2433A"/>
    <w:multiLevelType w:val="hybridMultilevel"/>
    <w:tmpl w:val="B212094A"/>
    <w:lvl w:ilvl="0" w:tplc="D598DC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C0E9C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76E40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D444C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FABE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5CD6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7423C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2E2E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A9E50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16C5189"/>
    <w:multiLevelType w:val="hybridMultilevel"/>
    <w:tmpl w:val="3562762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28753FE"/>
    <w:multiLevelType w:val="hybridMultilevel"/>
    <w:tmpl w:val="E4006D1E"/>
    <w:lvl w:ilvl="0" w:tplc="9424D3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23AC6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91A68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346A5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F10AB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16C4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F2E1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BC0EE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6DAD3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5480302"/>
    <w:multiLevelType w:val="hybridMultilevel"/>
    <w:tmpl w:val="451A74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0DB094E"/>
    <w:multiLevelType w:val="hybridMultilevel"/>
    <w:tmpl w:val="303AA7DA"/>
    <w:lvl w:ilvl="0" w:tplc="019AF366">
      <w:numFmt w:val="bullet"/>
      <w:lvlText w:val=""/>
      <w:lvlJc w:val="left"/>
      <w:pPr>
        <w:ind w:left="627" w:hanging="567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3F0641C4">
      <w:numFmt w:val="bullet"/>
      <w:lvlText w:val="•"/>
      <w:lvlJc w:val="left"/>
      <w:pPr>
        <w:ind w:left="1493" w:hanging="567"/>
      </w:pPr>
      <w:rPr>
        <w:rFonts w:hint="default"/>
        <w:lang w:val="en-US" w:eastAsia="en-US" w:bidi="ar-SA"/>
      </w:rPr>
    </w:lvl>
    <w:lvl w:ilvl="2" w:tplc="5BA8BBF6">
      <w:numFmt w:val="bullet"/>
      <w:lvlText w:val="•"/>
      <w:lvlJc w:val="left"/>
      <w:pPr>
        <w:ind w:left="2367" w:hanging="567"/>
      </w:pPr>
      <w:rPr>
        <w:rFonts w:hint="default"/>
        <w:lang w:val="en-US" w:eastAsia="en-US" w:bidi="ar-SA"/>
      </w:rPr>
    </w:lvl>
    <w:lvl w:ilvl="3" w:tplc="6CA0AB0E">
      <w:numFmt w:val="bullet"/>
      <w:lvlText w:val="•"/>
      <w:lvlJc w:val="left"/>
      <w:pPr>
        <w:ind w:left="3240" w:hanging="567"/>
      </w:pPr>
      <w:rPr>
        <w:rFonts w:hint="default"/>
        <w:lang w:val="en-US" w:eastAsia="en-US" w:bidi="ar-SA"/>
      </w:rPr>
    </w:lvl>
    <w:lvl w:ilvl="4" w:tplc="CE16A4E6">
      <w:numFmt w:val="bullet"/>
      <w:lvlText w:val="•"/>
      <w:lvlJc w:val="left"/>
      <w:pPr>
        <w:ind w:left="4114" w:hanging="567"/>
      </w:pPr>
      <w:rPr>
        <w:rFonts w:hint="default"/>
        <w:lang w:val="en-US" w:eastAsia="en-US" w:bidi="ar-SA"/>
      </w:rPr>
    </w:lvl>
    <w:lvl w:ilvl="5" w:tplc="880A924E">
      <w:numFmt w:val="bullet"/>
      <w:lvlText w:val="•"/>
      <w:lvlJc w:val="left"/>
      <w:pPr>
        <w:ind w:left="4988" w:hanging="567"/>
      </w:pPr>
      <w:rPr>
        <w:rFonts w:hint="default"/>
        <w:lang w:val="en-US" w:eastAsia="en-US" w:bidi="ar-SA"/>
      </w:rPr>
    </w:lvl>
    <w:lvl w:ilvl="6" w:tplc="3376BAE6">
      <w:numFmt w:val="bullet"/>
      <w:lvlText w:val="•"/>
      <w:lvlJc w:val="left"/>
      <w:pPr>
        <w:ind w:left="5861" w:hanging="567"/>
      </w:pPr>
      <w:rPr>
        <w:rFonts w:hint="default"/>
        <w:lang w:val="en-US" w:eastAsia="en-US" w:bidi="ar-SA"/>
      </w:rPr>
    </w:lvl>
    <w:lvl w:ilvl="7" w:tplc="BE1CD10A">
      <w:numFmt w:val="bullet"/>
      <w:lvlText w:val="•"/>
      <w:lvlJc w:val="left"/>
      <w:pPr>
        <w:ind w:left="6735" w:hanging="567"/>
      </w:pPr>
      <w:rPr>
        <w:rFonts w:hint="default"/>
        <w:lang w:val="en-US" w:eastAsia="en-US" w:bidi="ar-SA"/>
      </w:rPr>
    </w:lvl>
    <w:lvl w:ilvl="8" w:tplc="06EA8E26">
      <w:numFmt w:val="bullet"/>
      <w:lvlText w:val="•"/>
      <w:lvlJc w:val="left"/>
      <w:pPr>
        <w:ind w:left="7608" w:hanging="567"/>
      </w:pPr>
      <w:rPr>
        <w:rFonts w:hint="default"/>
        <w:lang w:val="en-US" w:eastAsia="en-US" w:bidi="ar-SA"/>
      </w:rPr>
    </w:lvl>
  </w:abstractNum>
  <w:abstractNum w:abstractNumId="7" w15:restartNumberingAfterBreak="0">
    <w:nsid w:val="32C15357"/>
    <w:multiLevelType w:val="hybridMultilevel"/>
    <w:tmpl w:val="B372BABA"/>
    <w:lvl w:ilvl="0" w:tplc="08090001">
      <w:start w:val="1"/>
      <w:numFmt w:val="bullet"/>
      <w:lvlText w:val=""/>
      <w:lvlJc w:val="left"/>
      <w:pPr>
        <w:ind w:left="42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1" w:hanging="360"/>
      </w:pPr>
      <w:rPr>
        <w:rFonts w:ascii="Wingdings" w:hAnsi="Wingdings" w:hint="default"/>
      </w:rPr>
    </w:lvl>
  </w:abstractNum>
  <w:abstractNum w:abstractNumId="8" w15:restartNumberingAfterBreak="0">
    <w:nsid w:val="3A9D5FA5"/>
    <w:multiLevelType w:val="hybridMultilevel"/>
    <w:tmpl w:val="2D2EB4D8"/>
    <w:lvl w:ilvl="0" w:tplc="37DC46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5854F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7A4D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C00F3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E6D1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86B2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0021E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4E456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8A83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4DA32457"/>
    <w:multiLevelType w:val="hybridMultilevel"/>
    <w:tmpl w:val="969C5CA4"/>
    <w:lvl w:ilvl="0" w:tplc="89A4D5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CDE702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D6527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E3C50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2C8DBC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962370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042EE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6CFAB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8983FE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E6276E2"/>
    <w:multiLevelType w:val="hybridMultilevel"/>
    <w:tmpl w:val="225C809A"/>
    <w:lvl w:ilvl="0" w:tplc="1C6837AC">
      <w:numFmt w:val="bullet"/>
      <w:lvlText w:val=""/>
      <w:lvlJc w:val="left"/>
      <w:pPr>
        <w:ind w:left="629" w:hanging="567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399448EE">
      <w:numFmt w:val="bullet"/>
      <w:lvlText w:val="•"/>
      <w:lvlJc w:val="left"/>
      <w:pPr>
        <w:ind w:left="1094" w:hanging="567"/>
      </w:pPr>
      <w:rPr>
        <w:rFonts w:hint="default"/>
        <w:lang w:val="en-US" w:eastAsia="en-US" w:bidi="ar-SA"/>
      </w:rPr>
    </w:lvl>
    <w:lvl w:ilvl="2" w:tplc="4F76CD42">
      <w:numFmt w:val="bullet"/>
      <w:lvlText w:val="•"/>
      <w:lvlJc w:val="left"/>
      <w:pPr>
        <w:ind w:left="1569" w:hanging="567"/>
      </w:pPr>
      <w:rPr>
        <w:rFonts w:hint="default"/>
        <w:lang w:val="en-US" w:eastAsia="en-US" w:bidi="ar-SA"/>
      </w:rPr>
    </w:lvl>
    <w:lvl w:ilvl="3" w:tplc="103E7986">
      <w:numFmt w:val="bullet"/>
      <w:lvlText w:val="•"/>
      <w:lvlJc w:val="left"/>
      <w:pPr>
        <w:ind w:left="2044" w:hanging="567"/>
      </w:pPr>
      <w:rPr>
        <w:rFonts w:hint="default"/>
        <w:lang w:val="en-US" w:eastAsia="en-US" w:bidi="ar-SA"/>
      </w:rPr>
    </w:lvl>
    <w:lvl w:ilvl="4" w:tplc="8494A306">
      <w:numFmt w:val="bullet"/>
      <w:lvlText w:val="•"/>
      <w:lvlJc w:val="left"/>
      <w:pPr>
        <w:ind w:left="2518" w:hanging="567"/>
      </w:pPr>
      <w:rPr>
        <w:rFonts w:hint="default"/>
        <w:lang w:val="en-US" w:eastAsia="en-US" w:bidi="ar-SA"/>
      </w:rPr>
    </w:lvl>
    <w:lvl w:ilvl="5" w:tplc="9ACE6160">
      <w:numFmt w:val="bullet"/>
      <w:lvlText w:val="•"/>
      <w:lvlJc w:val="left"/>
      <w:pPr>
        <w:ind w:left="2993" w:hanging="567"/>
      </w:pPr>
      <w:rPr>
        <w:rFonts w:hint="default"/>
        <w:lang w:val="en-US" w:eastAsia="en-US" w:bidi="ar-SA"/>
      </w:rPr>
    </w:lvl>
    <w:lvl w:ilvl="6" w:tplc="201AFAB8">
      <w:numFmt w:val="bullet"/>
      <w:lvlText w:val="•"/>
      <w:lvlJc w:val="left"/>
      <w:pPr>
        <w:ind w:left="3468" w:hanging="567"/>
      </w:pPr>
      <w:rPr>
        <w:rFonts w:hint="default"/>
        <w:lang w:val="en-US" w:eastAsia="en-US" w:bidi="ar-SA"/>
      </w:rPr>
    </w:lvl>
    <w:lvl w:ilvl="7" w:tplc="13A2771C">
      <w:numFmt w:val="bullet"/>
      <w:lvlText w:val="•"/>
      <w:lvlJc w:val="left"/>
      <w:pPr>
        <w:ind w:left="3942" w:hanging="567"/>
      </w:pPr>
      <w:rPr>
        <w:rFonts w:hint="default"/>
        <w:lang w:val="en-US" w:eastAsia="en-US" w:bidi="ar-SA"/>
      </w:rPr>
    </w:lvl>
    <w:lvl w:ilvl="8" w:tplc="0D3C1A0E">
      <w:numFmt w:val="bullet"/>
      <w:lvlText w:val="•"/>
      <w:lvlJc w:val="left"/>
      <w:pPr>
        <w:ind w:left="4417" w:hanging="567"/>
      </w:pPr>
      <w:rPr>
        <w:rFonts w:hint="default"/>
        <w:lang w:val="en-US" w:eastAsia="en-US" w:bidi="ar-SA"/>
      </w:rPr>
    </w:lvl>
  </w:abstractNum>
  <w:abstractNum w:abstractNumId="11" w15:restartNumberingAfterBreak="0">
    <w:nsid w:val="7E7C1C45"/>
    <w:multiLevelType w:val="hybridMultilevel"/>
    <w:tmpl w:val="7026E614"/>
    <w:lvl w:ilvl="0" w:tplc="18F00B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1AFC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0B416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DACB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86F6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AC842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A655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67E93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460A7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6"/>
  </w:num>
  <w:num w:numId="2">
    <w:abstractNumId w:val="10"/>
  </w:num>
  <w:num w:numId="3">
    <w:abstractNumId w:val="1"/>
  </w:num>
  <w:num w:numId="4">
    <w:abstractNumId w:val="9"/>
  </w:num>
  <w:num w:numId="5">
    <w:abstractNumId w:val="11"/>
  </w:num>
  <w:num w:numId="6">
    <w:abstractNumId w:val="4"/>
  </w:num>
  <w:num w:numId="7">
    <w:abstractNumId w:val="8"/>
  </w:num>
  <w:num w:numId="8">
    <w:abstractNumId w:val="2"/>
  </w:num>
  <w:num w:numId="9">
    <w:abstractNumId w:val="3"/>
  </w:num>
  <w:num w:numId="10">
    <w:abstractNumId w:val="7"/>
  </w:num>
  <w:num w:numId="11">
    <w:abstractNumId w:val="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008"/>
    <w:rsid w:val="000D34A3"/>
    <w:rsid w:val="00107F2D"/>
    <w:rsid w:val="001367F5"/>
    <w:rsid w:val="001B1116"/>
    <w:rsid w:val="00273628"/>
    <w:rsid w:val="002A0A48"/>
    <w:rsid w:val="002B1963"/>
    <w:rsid w:val="00360008"/>
    <w:rsid w:val="003A3A49"/>
    <w:rsid w:val="004640C2"/>
    <w:rsid w:val="0055486E"/>
    <w:rsid w:val="005A1D1F"/>
    <w:rsid w:val="005A5C0F"/>
    <w:rsid w:val="005D36AC"/>
    <w:rsid w:val="005F02A1"/>
    <w:rsid w:val="00623D02"/>
    <w:rsid w:val="007029CC"/>
    <w:rsid w:val="00812E23"/>
    <w:rsid w:val="0086128A"/>
    <w:rsid w:val="009B4A4F"/>
    <w:rsid w:val="00A97578"/>
    <w:rsid w:val="00AB7868"/>
    <w:rsid w:val="00B21BF7"/>
    <w:rsid w:val="00C12CAE"/>
    <w:rsid w:val="00C34072"/>
    <w:rsid w:val="00CC776E"/>
    <w:rsid w:val="00D53AEE"/>
    <w:rsid w:val="00D657BA"/>
    <w:rsid w:val="00D96E43"/>
    <w:rsid w:val="00E16BB7"/>
    <w:rsid w:val="00E90838"/>
    <w:rsid w:val="00E960EF"/>
    <w:rsid w:val="00FA2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719FC4"/>
  <w15:docId w15:val="{4E4E31D4-6D0D-4E73-B33E-9A774717E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Comic Sans MS" w:eastAsia="Comic Sans MS" w:hAnsi="Comic Sans MS" w:cs="Comic Sans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17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26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97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8299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6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863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9782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836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microsoft.com/office/2007/relationships/hdphoto" Target="media/hdphoto1.wdp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microsoft.com/office/2007/relationships/hdphoto" Target="media/hdphoto5.wdp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microsoft.com/office/2007/relationships/hdphoto" Target="media/hdphoto4.wdp"/><Relationship Id="rId4" Type="http://schemas.openxmlformats.org/officeDocument/2006/relationships/webSettings" Target="webSettings.xml"/><Relationship Id="rId9" Type="http://schemas.microsoft.com/office/2007/relationships/hdphoto" Target="media/hdphoto3.wdp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Miss L. Skirving</dc:creator>
  <cp:lastModifiedBy>Emma Carton</cp:lastModifiedBy>
  <cp:revision>4</cp:revision>
  <dcterms:created xsi:type="dcterms:W3CDTF">2023-10-16T20:21:00Z</dcterms:created>
  <dcterms:modified xsi:type="dcterms:W3CDTF">2023-10-30T21:18:00Z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2021-03-30T00:00:00Z</vt:filetime>
  </property>
  <property fmtid="{D5CDD505-2E9C-101B-9397-08002B2CF9AE}" pid="3" name="Creator">
    <vt:lpwstr>Microsoft® Publisher 2016</vt:lpwstr>
  </property>
  <property fmtid="{D5CDD505-2E9C-101B-9397-08002B2CF9AE}" pid="4" name="LastSaved">
    <vt:filetime>2023-02-13T00:00:00Z</vt:filetime>
  </property>
</Properties>
</file>